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E66" w:rsidRPr="003D3945" w:rsidRDefault="002F0DC0" w:rsidP="003D3945">
      <w:pPr>
        <w:jc w:val="center"/>
        <w:rPr>
          <w:b/>
          <w:sz w:val="28"/>
          <w:szCs w:val="28"/>
          <w:lang w:val="en-US"/>
        </w:rPr>
      </w:pPr>
      <w:r>
        <w:rPr>
          <w:b/>
          <w:sz w:val="28"/>
          <w:szCs w:val="28"/>
          <w:lang w:val="en-US"/>
        </w:rPr>
        <w:t xml:space="preserve">Practical Guide: </w:t>
      </w:r>
      <w:r w:rsidR="00D840A0">
        <w:rPr>
          <w:b/>
          <w:sz w:val="28"/>
          <w:szCs w:val="28"/>
          <w:lang w:val="en-US"/>
        </w:rPr>
        <w:t>Pearl Millet Variety Evaluation with Farmers</w:t>
      </w:r>
    </w:p>
    <w:p w:rsidR="00DB6DA7" w:rsidRDefault="00D840A0" w:rsidP="00DB6DA7">
      <w:pPr>
        <w:pStyle w:val="ListParagraph"/>
        <w:numPr>
          <w:ilvl w:val="0"/>
          <w:numId w:val="1"/>
        </w:numPr>
        <w:rPr>
          <w:b/>
          <w:lang w:val="en-US"/>
        </w:rPr>
      </w:pPr>
      <w:r>
        <w:rPr>
          <w:b/>
          <w:lang w:val="en-US"/>
        </w:rPr>
        <w:t>Invitations</w:t>
      </w:r>
    </w:p>
    <w:p w:rsidR="00D840A0" w:rsidRDefault="00BC4B59" w:rsidP="00EC6E9D">
      <w:pPr>
        <w:rPr>
          <w:lang w:val="en-US"/>
        </w:rPr>
      </w:pPr>
      <w:r>
        <w:rPr>
          <w:lang w:val="en-US"/>
        </w:rPr>
        <w:t>Invite 2-5</w:t>
      </w:r>
      <w:r w:rsidR="00D840A0" w:rsidRPr="00D840A0">
        <w:rPr>
          <w:lang w:val="en-US"/>
        </w:rPr>
        <w:t xml:space="preserve"> farmers</w:t>
      </w:r>
      <w:r w:rsidR="00EC6E9D">
        <w:rPr>
          <w:lang w:val="en-US"/>
        </w:rPr>
        <w:t xml:space="preserve"> at a time</w:t>
      </w:r>
      <w:r w:rsidR="00D840A0" w:rsidRPr="00D840A0">
        <w:rPr>
          <w:lang w:val="en-US"/>
        </w:rPr>
        <w:t>,</w:t>
      </w:r>
      <w:r w:rsidR="00EC6E9D">
        <w:rPr>
          <w:lang w:val="en-US"/>
        </w:rPr>
        <w:t xml:space="preserve"> who have similar interests or</w:t>
      </w:r>
      <w:r w:rsidR="00D840A0" w:rsidRPr="00D840A0">
        <w:rPr>
          <w:lang w:val="en-US"/>
        </w:rPr>
        <w:t xml:space="preserve"> type of farming to conduct the evaluation. Please explain to them, that their input is important, so that the best, most preferred varieties of millet can become available to many farmers.</w:t>
      </w:r>
      <w:r w:rsidR="00D840A0">
        <w:rPr>
          <w:lang w:val="en-US"/>
        </w:rPr>
        <w:t xml:space="preserve"> Fix a date and time of day that is convenient to the farmers.</w:t>
      </w:r>
      <w:r w:rsidR="00EC6E9D">
        <w:rPr>
          <w:lang w:val="en-US"/>
        </w:rPr>
        <w:t xml:space="preserve"> Invite at least 2-3 groups of women and 2-3 groups of men to every trial you are conducting.</w:t>
      </w:r>
    </w:p>
    <w:p w:rsidR="00D840A0" w:rsidRDefault="00D840A0" w:rsidP="00D840A0">
      <w:pPr>
        <w:pStyle w:val="ListParagraph"/>
        <w:numPr>
          <w:ilvl w:val="0"/>
          <w:numId w:val="1"/>
        </w:numPr>
        <w:rPr>
          <w:b/>
          <w:lang w:val="en-US"/>
        </w:rPr>
      </w:pPr>
      <w:r w:rsidRPr="00D840A0">
        <w:rPr>
          <w:b/>
          <w:lang w:val="en-US"/>
        </w:rPr>
        <w:t>Labelling the plots</w:t>
      </w:r>
    </w:p>
    <w:p w:rsidR="00D840A0" w:rsidRDefault="00D840A0" w:rsidP="00EC6E9D">
      <w:pPr>
        <w:rPr>
          <w:lang w:val="en-US"/>
        </w:rPr>
      </w:pPr>
      <w:r w:rsidRPr="00D840A0">
        <w:rPr>
          <w:lang w:val="en-US"/>
        </w:rPr>
        <w:t xml:space="preserve">The plots should be labelled </w:t>
      </w:r>
      <w:r>
        <w:rPr>
          <w:lang w:val="en-US"/>
        </w:rPr>
        <w:t>with the names of the varieties as follows:</w:t>
      </w:r>
    </w:p>
    <w:tbl>
      <w:tblPr>
        <w:tblStyle w:val="TableGrid"/>
        <w:tblW w:w="0" w:type="auto"/>
        <w:tblInd w:w="283" w:type="dxa"/>
        <w:tblLook w:val="04A0" w:firstRow="1" w:lastRow="0" w:firstColumn="1" w:lastColumn="0" w:noHBand="0" w:noVBand="1"/>
      </w:tblPr>
      <w:tblGrid>
        <w:gridCol w:w="2406"/>
        <w:gridCol w:w="2835"/>
        <w:gridCol w:w="3492"/>
      </w:tblGrid>
      <w:tr w:rsidR="00D840A0" w:rsidRPr="00917EEC" w:rsidTr="00D840A0">
        <w:tc>
          <w:tcPr>
            <w:tcW w:w="2406" w:type="dxa"/>
          </w:tcPr>
          <w:p w:rsidR="00D840A0" w:rsidRDefault="00D840A0" w:rsidP="00D840A0">
            <w:pPr>
              <w:rPr>
                <w:lang w:val="en-US"/>
              </w:rPr>
            </w:pPr>
            <w:r>
              <w:rPr>
                <w:lang w:val="en-US"/>
              </w:rPr>
              <w:t>Entry number</w:t>
            </w:r>
          </w:p>
        </w:tc>
        <w:tc>
          <w:tcPr>
            <w:tcW w:w="2835" w:type="dxa"/>
          </w:tcPr>
          <w:p w:rsidR="00D840A0" w:rsidRDefault="00D840A0" w:rsidP="00CB52FD">
            <w:pPr>
              <w:rPr>
                <w:lang w:val="en-US"/>
              </w:rPr>
            </w:pPr>
            <w:r>
              <w:rPr>
                <w:lang w:val="en-US"/>
              </w:rPr>
              <w:t>Variety Number</w:t>
            </w:r>
            <w:r w:rsidR="00CB52FD">
              <w:rPr>
                <w:lang w:val="en-US"/>
              </w:rPr>
              <w:t>/P</w:t>
            </w:r>
            <w:bookmarkStart w:id="0" w:name="_GoBack"/>
            <w:bookmarkEnd w:id="0"/>
            <w:r w:rsidR="00CB52FD">
              <w:rPr>
                <w:lang w:val="en-US"/>
              </w:rPr>
              <w:t>edigree</w:t>
            </w:r>
          </w:p>
        </w:tc>
        <w:tc>
          <w:tcPr>
            <w:tcW w:w="3492" w:type="dxa"/>
          </w:tcPr>
          <w:p w:rsidR="00D840A0" w:rsidRDefault="00CB52FD" w:rsidP="00D840A0">
            <w:pPr>
              <w:rPr>
                <w:lang w:val="en-US"/>
              </w:rPr>
            </w:pPr>
            <w:r>
              <w:rPr>
                <w:lang w:val="en-US"/>
              </w:rPr>
              <w:t>Variety Name used by farmers</w:t>
            </w:r>
          </w:p>
        </w:tc>
      </w:tr>
      <w:tr w:rsidR="00D840A0" w:rsidRPr="00CB52FD" w:rsidTr="00D840A0">
        <w:tc>
          <w:tcPr>
            <w:tcW w:w="2406" w:type="dxa"/>
          </w:tcPr>
          <w:p w:rsidR="00D840A0" w:rsidRDefault="00D840A0" w:rsidP="00D840A0">
            <w:pPr>
              <w:rPr>
                <w:lang w:val="en-US"/>
              </w:rPr>
            </w:pPr>
            <w:r>
              <w:rPr>
                <w:lang w:val="en-US"/>
              </w:rPr>
              <w:t>1</w:t>
            </w:r>
          </w:p>
        </w:tc>
        <w:tc>
          <w:tcPr>
            <w:tcW w:w="2835" w:type="dxa"/>
          </w:tcPr>
          <w:p w:rsidR="00D840A0" w:rsidRDefault="00D840A0" w:rsidP="00D840A0">
            <w:pPr>
              <w:rPr>
                <w:lang w:val="en-US"/>
              </w:rPr>
            </w:pPr>
          </w:p>
        </w:tc>
        <w:tc>
          <w:tcPr>
            <w:tcW w:w="3492" w:type="dxa"/>
          </w:tcPr>
          <w:p w:rsidR="00D840A0" w:rsidRDefault="00D840A0" w:rsidP="00D840A0">
            <w:pPr>
              <w:rPr>
                <w:lang w:val="en-US"/>
              </w:rPr>
            </w:pPr>
          </w:p>
        </w:tc>
      </w:tr>
      <w:tr w:rsidR="00D840A0" w:rsidRPr="00CB52FD" w:rsidTr="00D840A0">
        <w:tc>
          <w:tcPr>
            <w:tcW w:w="2406" w:type="dxa"/>
          </w:tcPr>
          <w:p w:rsidR="00D840A0" w:rsidRDefault="00D840A0" w:rsidP="00D840A0">
            <w:pPr>
              <w:rPr>
                <w:lang w:val="en-US"/>
              </w:rPr>
            </w:pPr>
            <w:r>
              <w:rPr>
                <w:lang w:val="en-US"/>
              </w:rPr>
              <w:t>2</w:t>
            </w:r>
          </w:p>
        </w:tc>
        <w:tc>
          <w:tcPr>
            <w:tcW w:w="2835" w:type="dxa"/>
          </w:tcPr>
          <w:p w:rsidR="00D840A0" w:rsidRDefault="00D840A0" w:rsidP="00D840A0">
            <w:pPr>
              <w:rPr>
                <w:lang w:val="en-US"/>
              </w:rPr>
            </w:pPr>
          </w:p>
        </w:tc>
        <w:tc>
          <w:tcPr>
            <w:tcW w:w="3492" w:type="dxa"/>
          </w:tcPr>
          <w:p w:rsidR="00D840A0" w:rsidRDefault="00D840A0" w:rsidP="00D840A0">
            <w:pPr>
              <w:rPr>
                <w:lang w:val="en-US"/>
              </w:rPr>
            </w:pPr>
          </w:p>
        </w:tc>
      </w:tr>
      <w:tr w:rsidR="00D840A0" w:rsidRPr="00CB52FD" w:rsidTr="00D840A0">
        <w:tc>
          <w:tcPr>
            <w:tcW w:w="2406" w:type="dxa"/>
          </w:tcPr>
          <w:p w:rsidR="00D840A0" w:rsidRDefault="00D840A0" w:rsidP="00D840A0">
            <w:pPr>
              <w:rPr>
                <w:lang w:val="en-US"/>
              </w:rPr>
            </w:pPr>
            <w:r>
              <w:rPr>
                <w:lang w:val="en-US"/>
              </w:rPr>
              <w:t>3</w:t>
            </w:r>
          </w:p>
        </w:tc>
        <w:tc>
          <w:tcPr>
            <w:tcW w:w="2835" w:type="dxa"/>
          </w:tcPr>
          <w:p w:rsidR="00D840A0" w:rsidRDefault="00D840A0" w:rsidP="00D840A0">
            <w:pPr>
              <w:rPr>
                <w:lang w:val="en-US"/>
              </w:rPr>
            </w:pPr>
          </w:p>
        </w:tc>
        <w:tc>
          <w:tcPr>
            <w:tcW w:w="3492" w:type="dxa"/>
          </w:tcPr>
          <w:p w:rsidR="00D840A0" w:rsidRDefault="00D840A0" w:rsidP="00D840A0">
            <w:pPr>
              <w:rPr>
                <w:lang w:val="en-US"/>
              </w:rPr>
            </w:pPr>
          </w:p>
        </w:tc>
      </w:tr>
      <w:tr w:rsidR="00D840A0" w:rsidRPr="00CB52FD" w:rsidTr="00D840A0">
        <w:tc>
          <w:tcPr>
            <w:tcW w:w="2406" w:type="dxa"/>
          </w:tcPr>
          <w:p w:rsidR="00D840A0" w:rsidRDefault="00D840A0" w:rsidP="00D840A0">
            <w:pPr>
              <w:rPr>
                <w:lang w:val="en-US"/>
              </w:rPr>
            </w:pPr>
            <w:r>
              <w:rPr>
                <w:lang w:val="en-US"/>
              </w:rPr>
              <w:t>4</w:t>
            </w:r>
          </w:p>
        </w:tc>
        <w:tc>
          <w:tcPr>
            <w:tcW w:w="2835" w:type="dxa"/>
          </w:tcPr>
          <w:p w:rsidR="00D840A0" w:rsidRDefault="00D840A0" w:rsidP="00D840A0">
            <w:pPr>
              <w:rPr>
                <w:lang w:val="en-US"/>
              </w:rPr>
            </w:pPr>
          </w:p>
        </w:tc>
        <w:tc>
          <w:tcPr>
            <w:tcW w:w="3492" w:type="dxa"/>
          </w:tcPr>
          <w:p w:rsidR="00D840A0" w:rsidRDefault="00D840A0" w:rsidP="00D840A0">
            <w:pPr>
              <w:rPr>
                <w:lang w:val="en-US"/>
              </w:rPr>
            </w:pPr>
          </w:p>
        </w:tc>
      </w:tr>
      <w:tr w:rsidR="00D840A0" w:rsidRPr="00CB52FD" w:rsidTr="00D840A0">
        <w:tc>
          <w:tcPr>
            <w:tcW w:w="2406" w:type="dxa"/>
          </w:tcPr>
          <w:p w:rsidR="00D840A0" w:rsidRDefault="00D840A0" w:rsidP="00D840A0">
            <w:pPr>
              <w:rPr>
                <w:lang w:val="en-US"/>
              </w:rPr>
            </w:pPr>
            <w:r>
              <w:rPr>
                <w:lang w:val="en-US"/>
              </w:rPr>
              <w:t>5</w:t>
            </w:r>
          </w:p>
        </w:tc>
        <w:tc>
          <w:tcPr>
            <w:tcW w:w="2835" w:type="dxa"/>
          </w:tcPr>
          <w:p w:rsidR="00D840A0" w:rsidRDefault="00D840A0" w:rsidP="00D840A0">
            <w:pPr>
              <w:rPr>
                <w:lang w:val="en-US"/>
              </w:rPr>
            </w:pPr>
          </w:p>
        </w:tc>
        <w:tc>
          <w:tcPr>
            <w:tcW w:w="3492" w:type="dxa"/>
          </w:tcPr>
          <w:p w:rsidR="00D840A0" w:rsidRDefault="00D840A0" w:rsidP="00D840A0">
            <w:pPr>
              <w:rPr>
                <w:lang w:val="en-US"/>
              </w:rPr>
            </w:pPr>
          </w:p>
        </w:tc>
      </w:tr>
      <w:tr w:rsidR="00D840A0" w:rsidRPr="00CB52FD" w:rsidTr="00D840A0">
        <w:tc>
          <w:tcPr>
            <w:tcW w:w="2406" w:type="dxa"/>
          </w:tcPr>
          <w:p w:rsidR="00D840A0" w:rsidRDefault="00D840A0" w:rsidP="00D840A0">
            <w:pPr>
              <w:rPr>
                <w:lang w:val="en-US"/>
              </w:rPr>
            </w:pPr>
            <w:r>
              <w:rPr>
                <w:lang w:val="en-US"/>
              </w:rPr>
              <w:t>6</w:t>
            </w:r>
          </w:p>
        </w:tc>
        <w:tc>
          <w:tcPr>
            <w:tcW w:w="2835" w:type="dxa"/>
          </w:tcPr>
          <w:p w:rsidR="00D840A0" w:rsidRDefault="00D840A0" w:rsidP="00D840A0">
            <w:pPr>
              <w:rPr>
                <w:lang w:val="en-US"/>
              </w:rPr>
            </w:pPr>
          </w:p>
        </w:tc>
        <w:tc>
          <w:tcPr>
            <w:tcW w:w="3492" w:type="dxa"/>
          </w:tcPr>
          <w:p w:rsidR="00D840A0" w:rsidRDefault="00D840A0" w:rsidP="00D840A0">
            <w:pPr>
              <w:rPr>
                <w:lang w:val="en-US"/>
              </w:rPr>
            </w:pPr>
          </w:p>
        </w:tc>
      </w:tr>
      <w:tr w:rsidR="00D840A0" w:rsidRPr="00CB52FD" w:rsidTr="00D840A0">
        <w:tc>
          <w:tcPr>
            <w:tcW w:w="2406" w:type="dxa"/>
          </w:tcPr>
          <w:p w:rsidR="00D840A0" w:rsidRDefault="00D840A0" w:rsidP="00D840A0">
            <w:pPr>
              <w:rPr>
                <w:lang w:val="en-US"/>
              </w:rPr>
            </w:pPr>
            <w:r>
              <w:rPr>
                <w:lang w:val="en-US"/>
              </w:rPr>
              <w:t>7</w:t>
            </w:r>
          </w:p>
        </w:tc>
        <w:tc>
          <w:tcPr>
            <w:tcW w:w="2835" w:type="dxa"/>
          </w:tcPr>
          <w:p w:rsidR="00D840A0" w:rsidRDefault="00D840A0" w:rsidP="00D840A0">
            <w:pPr>
              <w:rPr>
                <w:lang w:val="en-US"/>
              </w:rPr>
            </w:pPr>
          </w:p>
        </w:tc>
        <w:tc>
          <w:tcPr>
            <w:tcW w:w="3492" w:type="dxa"/>
          </w:tcPr>
          <w:p w:rsidR="00D840A0" w:rsidRDefault="00D840A0" w:rsidP="00D840A0">
            <w:pPr>
              <w:rPr>
                <w:lang w:val="en-US"/>
              </w:rPr>
            </w:pPr>
          </w:p>
        </w:tc>
      </w:tr>
      <w:tr w:rsidR="00D840A0" w:rsidRPr="00CB52FD" w:rsidTr="00D840A0">
        <w:tc>
          <w:tcPr>
            <w:tcW w:w="2406" w:type="dxa"/>
          </w:tcPr>
          <w:p w:rsidR="00D840A0" w:rsidRDefault="00D840A0" w:rsidP="00D840A0">
            <w:pPr>
              <w:rPr>
                <w:lang w:val="en-US"/>
              </w:rPr>
            </w:pPr>
            <w:r>
              <w:rPr>
                <w:lang w:val="en-US"/>
              </w:rPr>
              <w:t>8</w:t>
            </w:r>
          </w:p>
        </w:tc>
        <w:tc>
          <w:tcPr>
            <w:tcW w:w="2835" w:type="dxa"/>
          </w:tcPr>
          <w:p w:rsidR="00D840A0" w:rsidRDefault="00D840A0" w:rsidP="00D840A0">
            <w:pPr>
              <w:rPr>
                <w:lang w:val="en-US"/>
              </w:rPr>
            </w:pPr>
          </w:p>
        </w:tc>
        <w:tc>
          <w:tcPr>
            <w:tcW w:w="3492" w:type="dxa"/>
          </w:tcPr>
          <w:p w:rsidR="00D840A0" w:rsidRDefault="00D840A0" w:rsidP="00D840A0">
            <w:pPr>
              <w:rPr>
                <w:lang w:val="en-US"/>
              </w:rPr>
            </w:pPr>
          </w:p>
        </w:tc>
      </w:tr>
    </w:tbl>
    <w:p w:rsidR="00D840A0" w:rsidRPr="00D840A0" w:rsidRDefault="00D840A0" w:rsidP="00EC6E9D">
      <w:pPr>
        <w:rPr>
          <w:lang w:val="en-US"/>
        </w:rPr>
      </w:pPr>
      <w:r>
        <w:rPr>
          <w:lang w:val="en-US"/>
        </w:rPr>
        <w:t>Please label the plots with the variety name that will be used in the Gambia</w:t>
      </w:r>
      <w:r w:rsidR="005E2FFD">
        <w:rPr>
          <w:lang w:val="en-US"/>
        </w:rPr>
        <w:t xml:space="preserve"> (3</w:t>
      </w:r>
      <w:r w:rsidR="005E2FFD" w:rsidRPr="005E2FFD">
        <w:rPr>
          <w:vertAlign w:val="superscript"/>
          <w:lang w:val="en-US"/>
        </w:rPr>
        <w:t>rd</w:t>
      </w:r>
      <w:r w:rsidR="005E2FFD">
        <w:rPr>
          <w:lang w:val="en-US"/>
        </w:rPr>
        <w:t xml:space="preserve"> column above)</w:t>
      </w:r>
      <w:r w:rsidR="00116748">
        <w:rPr>
          <w:lang w:val="en-US"/>
        </w:rPr>
        <w:t xml:space="preserve"> in large letters so everyone can see it – and remember the varieties by their nam</w:t>
      </w:r>
      <w:r w:rsidR="00EC6E9D">
        <w:rPr>
          <w:lang w:val="en-US"/>
        </w:rPr>
        <w:t>e.</w:t>
      </w:r>
    </w:p>
    <w:p w:rsidR="00DB6DA7" w:rsidRDefault="00D840A0" w:rsidP="00DB6DA7">
      <w:pPr>
        <w:pStyle w:val="ListParagraph"/>
        <w:numPr>
          <w:ilvl w:val="0"/>
          <w:numId w:val="1"/>
        </w:numPr>
        <w:rPr>
          <w:b/>
          <w:lang w:val="en-US"/>
        </w:rPr>
      </w:pPr>
      <w:r>
        <w:rPr>
          <w:b/>
          <w:lang w:val="en-US"/>
        </w:rPr>
        <w:t>Presenting the trial field to the farmers</w:t>
      </w:r>
    </w:p>
    <w:p w:rsidR="00D840A0" w:rsidRPr="00D840A0" w:rsidRDefault="00D840A0" w:rsidP="00EC6E9D">
      <w:pPr>
        <w:rPr>
          <w:lang w:val="en-US"/>
        </w:rPr>
      </w:pPr>
      <w:r w:rsidRPr="00D840A0">
        <w:rPr>
          <w:lang w:val="en-US"/>
        </w:rPr>
        <w:t>If the farmer who grew the trial is available, it is best that he present</w:t>
      </w:r>
      <w:r w:rsidR="00BC4B59">
        <w:rPr>
          <w:lang w:val="en-US"/>
        </w:rPr>
        <w:t>s</w:t>
      </w:r>
      <w:r w:rsidRPr="00D840A0">
        <w:rPr>
          <w:lang w:val="en-US"/>
        </w:rPr>
        <w:t xml:space="preserve"> to the visitors how he cultivated this field</w:t>
      </w:r>
      <w:r>
        <w:rPr>
          <w:lang w:val="en-US"/>
        </w:rPr>
        <w:t xml:space="preserve"> of millet, and which variety he used to sow the rest of the field, around the trial. </w:t>
      </w:r>
    </w:p>
    <w:p w:rsidR="005E2FFD" w:rsidRPr="005E2FFD" w:rsidRDefault="00DB6DA7" w:rsidP="005E2FFD">
      <w:pPr>
        <w:pStyle w:val="ListParagraph"/>
        <w:numPr>
          <w:ilvl w:val="0"/>
          <w:numId w:val="1"/>
        </w:numPr>
        <w:rPr>
          <w:lang w:val="en-US"/>
        </w:rPr>
      </w:pPr>
      <w:r w:rsidRPr="005E2FFD">
        <w:rPr>
          <w:b/>
          <w:lang w:val="en-US"/>
        </w:rPr>
        <w:t>P</w:t>
      </w:r>
      <w:r w:rsidR="005E2FFD" w:rsidRPr="005E2FFD">
        <w:rPr>
          <w:b/>
          <w:lang w:val="en-US"/>
        </w:rPr>
        <w:t xml:space="preserve">resenting the varieties to the </w:t>
      </w:r>
      <w:r w:rsidR="005E2FFD">
        <w:rPr>
          <w:b/>
          <w:lang w:val="en-US"/>
        </w:rPr>
        <w:t xml:space="preserve">visiting farmers </w:t>
      </w:r>
    </w:p>
    <w:p w:rsidR="005E2FFD" w:rsidRPr="00EC6E9D" w:rsidRDefault="005E2FFD" w:rsidP="00EC6E9D">
      <w:pPr>
        <w:rPr>
          <w:lang w:val="en-US"/>
        </w:rPr>
      </w:pPr>
      <w:r w:rsidRPr="00EC6E9D">
        <w:rPr>
          <w:lang w:val="en-US"/>
        </w:rPr>
        <w:t>Show every variety to the farmers and answer any questions they may have about problems encountered, management practices, etc.</w:t>
      </w:r>
    </w:p>
    <w:p w:rsidR="00C60509" w:rsidRDefault="005E2FFD" w:rsidP="005E2FFD">
      <w:pPr>
        <w:pStyle w:val="ListParagraph"/>
        <w:numPr>
          <w:ilvl w:val="0"/>
          <w:numId w:val="1"/>
        </w:numPr>
        <w:rPr>
          <w:b/>
          <w:lang w:val="en-US"/>
        </w:rPr>
      </w:pPr>
      <w:r>
        <w:rPr>
          <w:b/>
          <w:lang w:val="en-US"/>
        </w:rPr>
        <w:t>Open-ended evaluation of advantages and disadvantages of the varieties</w:t>
      </w:r>
      <w:r w:rsidR="00EC6E9D">
        <w:rPr>
          <w:b/>
          <w:lang w:val="en-US"/>
        </w:rPr>
        <w:t xml:space="preserve"> (more details in separate </w:t>
      </w:r>
      <w:r w:rsidR="00EC6E9D" w:rsidRPr="00EC6E9D">
        <w:rPr>
          <w:b/>
          <w:i/>
          <w:lang w:val="en-US"/>
        </w:rPr>
        <w:t>Practical Guide</w:t>
      </w:r>
      <w:r w:rsidR="00EC6E9D">
        <w:rPr>
          <w:b/>
          <w:lang w:val="en-US"/>
        </w:rPr>
        <w:t xml:space="preserve"> on open ended evaluation generally)</w:t>
      </w:r>
    </w:p>
    <w:p w:rsidR="00EC6E9D" w:rsidRDefault="005E2FFD" w:rsidP="00EC6E9D">
      <w:pPr>
        <w:rPr>
          <w:lang w:val="en-US"/>
        </w:rPr>
      </w:pPr>
      <w:r w:rsidRPr="005E2FFD">
        <w:rPr>
          <w:lang w:val="en-US"/>
        </w:rPr>
        <w:t>Ask the farmers</w:t>
      </w:r>
      <w:r>
        <w:rPr>
          <w:lang w:val="en-US"/>
        </w:rPr>
        <w:t xml:space="preserve"> who are visiting to freely express their opinions, concerns and thoughts. Ask questions like: ‘What do you think about this variety?’ ‘</w:t>
      </w:r>
      <w:r w:rsidR="00EC6E9D">
        <w:rPr>
          <w:lang w:val="en-US"/>
        </w:rPr>
        <w:t>What do you see in this plot?’ ‘What do you think could be advantages/disadvantages of this variety for you? ‘Why do you say …?</w:t>
      </w:r>
      <w:proofErr w:type="gramStart"/>
      <w:r w:rsidR="00EC6E9D">
        <w:rPr>
          <w:lang w:val="en-US"/>
        </w:rPr>
        <w:t>’.</w:t>
      </w:r>
      <w:proofErr w:type="gramEnd"/>
      <w:r w:rsidR="00EC6E9D">
        <w:rPr>
          <w:lang w:val="en-US"/>
        </w:rPr>
        <w:t xml:space="preserve"> Please encourage every member of the group to speak. If one or two people are really dominating the discussion, you may have to interview them separately form the ‘more quiet ones’.</w:t>
      </w:r>
    </w:p>
    <w:p w:rsidR="00EC6E9D" w:rsidRDefault="00EC6E9D" w:rsidP="00EC6E9D">
      <w:pPr>
        <w:rPr>
          <w:lang w:val="en-US"/>
        </w:rPr>
      </w:pPr>
      <w:r>
        <w:rPr>
          <w:lang w:val="en-US"/>
        </w:rPr>
        <w:t>Please note in the first column the name of the variety you are discussing with the farmers. Please note in the next two columns, using the words of the farmers - also in local language - they are using to describe the varieties and their thoughts about it</w:t>
      </w:r>
      <w:r w:rsidR="00BC4B59">
        <w:rPr>
          <w:lang w:val="en-US"/>
        </w:rPr>
        <w:t>, in terms of advantages and disadvantages</w:t>
      </w:r>
      <w:r>
        <w:rPr>
          <w:lang w:val="en-US"/>
        </w:rPr>
        <w:t>.</w:t>
      </w:r>
    </w:p>
    <w:p w:rsidR="00DB6DA7" w:rsidRDefault="00EC6E9D" w:rsidP="00EC6E9D">
      <w:pPr>
        <w:pStyle w:val="ListParagraph"/>
        <w:numPr>
          <w:ilvl w:val="0"/>
          <w:numId w:val="1"/>
        </w:numPr>
        <w:rPr>
          <w:b/>
          <w:lang w:val="en-US"/>
        </w:rPr>
      </w:pPr>
      <w:r>
        <w:rPr>
          <w:b/>
          <w:lang w:val="en-US"/>
        </w:rPr>
        <w:t>Ranking and Thanking</w:t>
      </w:r>
    </w:p>
    <w:p w:rsidR="00EC6E9D" w:rsidRPr="00EC6E9D" w:rsidRDefault="00EC6E9D" w:rsidP="00EC6E9D">
      <w:pPr>
        <w:rPr>
          <w:lang w:val="en-US"/>
        </w:rPr>
      </w:pPr>
      <w:r w:rsidRPr="00EC6E9D">
        <w:rPr>
          <w:lang w:val="en-US"/>
        </w:rPr>
        <w:t>Ask the group of farmers to rank the varieties from best to worst</w:t>
      </w:r>
      <w:r>
        <w:rPr>
          <w:lang w:val="en-US"/>
        </w:rPr>
        <w:t>, by consensus. If they cannot agree, please add a separate column, and describe why the farmers have a different opinion.</w:t>
      </w:r>
    </w:p>
    <w:sectPr w:rsidR="00EC6E9D" w:rsidRPr="00EC6E9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FD9" w:rsidRDefault="007F3FD9" w:rsidP="002F0DC0">
      <w:pPr>
        <w:spacing w:after="0" w:line="240" w:lineRule="auto"/>
      </w:pPr>
      <w:r>
        <w:separator/>
      </w:r>
    </w:p>
  </w:endnote>
  <w:endnote w:type="continuationSeparator" w:id="0">
    <w:p w:rsidR="007F3FD9" w:rsidRDefault="007F3FD9" w:rsidP="002F0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DC0" w:rsidRPr="002F0DC0" w:rsidRDefault="002F0DC0" w:rsidP="002F0DC0">
    <w:pPr>
      <w:pStyle w:val="Footer"/>
      <w:rPr>
        <w:rStyle w:val="Emphasis"/>
        <w:rFonts w:ascii="Calibri" w:hAnsi="Calibri"/>
        <w:color w:val="5B9BD5" w:themeColor="accent1"/>
        <w:sz w:val="20"/>
        <w:szCs w:val="20"/>
        <w:lang w:val="en-US"/>
      </w:rPr>
    </w:pPr>
    <w:r w:rsidRPr="00EC6E9D">
      <w:rPr>
        <w:rStyle w:val="Emphasis"/>
        <w:rFonts w:ascii="Calibri" w:hAnsi="Calibri"/>
        <w:color w:val="5B9BD5" w:themeColor="accent1"/>
        <w:sz w:val="20"/>
        <w:szCs w:val="20"/>
        <w:lang w:val="en-US"/>
      </w:rPr>
      <w:t>Eva W</w:t>
    </w:r>
    <w:r w:rsidR="00EC6E9D" w:rsidRPr="00EC6E9D">
      <w:rPr>
        <w:rStyle w:val="Emphasis"/>
        <w:rFonts w:ascii="Calibri" w:hAnsi="Calibri"/>
        <w:color w:val="5B9BD5" w:themeColor="accent1"/>
        <w:sz w:val="20"/>
        <w:szCs w:val="20"/>
        <w:lang w:val="en-US"/>
      </w:rPr>
      <w:t>eltzien.</w:t>
    </w:r>
    <w:r w:rsidRPr="00EC6E9D">
      <w:rPr>
        <w:rStyle w:val="Emphasis"/>
        <w:rFonts w:ascii="Calibri" w:hAnsi="Calibri"/>
        <w:color w:val="5B9BD5" w:themeColor="accent1"/>
        <w:sz w:val="20"/>
        <w:szCs w:val="20"/>
        <w:lang w:val="en-US"/>
      </w:rPr>
      <w:t xml:space="preserve"> </w:t>
    </w:r>
    <w:r w:rsidRPr="002F0DC0">
      <w:rPr>
        <w:rStyle w:val="Emphasis"/>
        <w:rFonts w:ascii="Calibri" w:hAnsi="Calibri"/>
        <w:color w:val="5B9BD5" w:themeColor="accent1"/>
        <w:sz w:val="20"/>
        <w:szCs w:val="20"/>
        <w:lang w:val="en-US"/>
      </w:rPr>
      <w:t>2017. Practical Guides for Pearl Millet Variety Evaluation with Farmers</w:t>
    </w:r>
  </w:p>
  <w:p w:rsidR="002F0DC0" w:rsidRPr="002F0DC0" w:rsidRDefault="002F0DC0">
    <w:pPr>
      <w:pStyle w:val="Footer"/>
      <w:rPr>
        <w:lang w:val="en-US"/>
      </w:rPr>
    </w:pPr>
  </w:p>
  <w:p w:rsidR="002F0DC0" w:rsidRPr="002F0DC0" w:rsidRDefault="002F0DC0">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FD9" w:rsidRDefault="007F3FD9" w:rsidP="002F0DC0">
      <w:pPr>
        <w:spacing w:after="0" w:line="240" w:lineRule="auto"/>
      </w:pPr>
      <w:r>
        <w:separator/>
      </w:r>
    </w:p>
  </w:footnote>
  <w:footnote w:type="continuationSeparator" w:id="0">
    <w:p w:rsidR="007F3FD9" w:rsidRDefault="007F3FD9" w:rsidP="002F0D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DC0" w:rsidRPr="009D6886" w:rsidRDefault="002F0DC0" w:rsidP="002F0DC0">
    <w:pPr>
      <w:pStyle w:val="Subtitle"/>
      <w:jc w:val="center"/>
      <w:rPr>
        <w:rFonts w:asciiTheme="minorHAnsi" w:hAnsiTheme="minorHAnsi"/>
        <w:b/>
        <w:lang w:val="en-GB"/>
      </w:rPr>
    </w:pPr>
    <w:r w:rsidRPr="009D6886">
      <w:rPr>
        <w:lang w:val="en-GB"/>
      </w:rPr>
      <w:t>Participatory res</w:t>
    </w:r>
    <w:r>
      <w:rPr>
        <w:lang w:val="en-GB"/>
      </w:rPr>
      <w:t>earch methods for pearl millet variety evaluation</w:t>
    </w:r>
    <w:r w:rsidRPr="009D6886">
      <w:rPr>
        <w:lang w:val="en-GB"/>
      </w:rPr>
      <w:t xml:space="preserve">  </w:t>
    </w:r>
  </w:p>
  <w:p w:rsidR="002F0DC0" w:rsidRPr="002F0DC0" w:rsidRDefault="002F0DC0">
    <w:pPr>
      <w:pStyle w:val="Header"/>
      <w:rPr>
        <w:lang w:val="en-GB"/>
      </w:rPr>
    </w:pPr>
  </w:p>
  <w:p w:rsidR="002F0DC0" w:rsidRPr="002F0DC0" w:rsidRDefault="002F0DC0">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6E2F8A"/>
    <w:multiLevelType w:val="hybridMultilevel"/>
    <w:tmpl w:val="52BA35C4"/>
    <w:lvl w:ilvl="0" w:tplc="0407000F">
      <w:start w:val="1"/>
      <w:numFmt w:val="decimal"/>
      <w:lvlText w:val="%1."/>
      <w:lvlJc w:val="left"/>
      <w:pPr>
        <w:ind w:left="643" w:hanging="360"/>
      </w:pPr>
      <w:rPr>
        <w:rFonts w:hint="default"/>
      </w:rPr>
    </w:lvl>
    <w:lvl w:ilvl="1" w:tplc="04070019">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DA7"/>
    <w:rsid w:val="00003DB8"/>
    <w:rsid w:val="00022B9F"/>
    <w:rsid w:val="00023EB8"/>
    <w:rsid w:val="0003454B"/>
    <w:rsid w:val="0003660D"/>
    <w:rsid w:val="000413EC"/>
    <w:rsid w:val="00060C59"/>
    <w:rsid w:val="00062C6A"/>
    <w:rsid w:val="00076328"/>
    <w:rsid w:val="00085B2F"/>
    <w:rsid w:val="000A065C"/>
    <w:rsid w:val="000A3F6F"/>
    <w:rsid w:val="000A78AE"/>
    <w:rsid w:val="000B08AC"/>
    <w:rsid w:val="000B2046"/>
    <w:rsid w:val="000D5C30"/>
    <w:rsid w:val="000F563B"/>
    <w:rsid w:val="00100260"/>
    <w:rsid w:val="00106B57"/>
    <w:rsid w:val="00116748"/>
    <w:rsid w:val="0012143F"/>
    <w:rsid w:val="00134847"/>
    <w:rsid w:val="00146FC0"/>
    <w:rsid w:val="00155251"/>
    <w:rsid w:val="00157A55"/>
    <w:rsid w:val="0019337C"/>
    <w:rsid w:val="001A0AAA"/>
    <w:rsid w:val="001C0A41"/>
    <w:rsid w:val="001C381C"/>
    <w:rsid w:val="001D3625"/>
    <w:rsid w:val="001D46F4"/>
    <w:rsid w:val="001D5F06"/>
    <w:rsid w:val="001D6382"/>
    <w:rsid w:val="001D7A8B"/>
    <w:rsid w:val="001E2EEA"/>
    <w:rsid w:val="001F61E7"/>
    <w:rsid w:val="00202EDD"/>
    <w:rsid w:val="0020373D"/>
    <w:rsid w:val="00212663"/>
    <w:rsid w:val="00213A2E"/>
    <w:rsid w:val="002208E5"/>
    <w:rsid w:val="002241B6"/>
    <w:rsid w:val="00224416"/>
    <w:rsid w:val="00226812"/>
    <w:rsid w:val="002515EE"/>
    <w:rsid w:val="00256CD3"/>
    <w:rsid w:val="00261870"/>
    <w:rsid w:val="00273C1A"/>
    <w:rsid w:val="00274268"/>
    <w:rsid w:val="0028138C"/>
    <w:rsid w:val="002901BC"/>
    <w:rsid w:val="002C4856"/>
    <w:rsid w:val="002D33B2"/>
    <w:rsid w:val="002D3F71"/>
    <w:rsid w:val="002D4108"/>
    <w:rsid w:val="002F0DC0"/>
    <w:rsid w:val="00307869"/>
    <w:rsid w:val="00307FC5"/>
    <w:rsid w:val="003112FC"/>
    <w:rsid w:val="00313D5D"/>
    <w:rsid w:val="00325C34"/>
    <w:rsid w:val="00327828"/>
    <w:rsid w:val="00335E7C"/>
    <w:rsid w:val="0034595E"/>
    <w:rsid w:val="00351817"/>
    <w:rsid w:val="00361A99"/>
    <w:rsid w:val="003631F7"/>
    <w:rsid w:val="00377C93"/>
    <w:rsid w:val="003927E6"/>
    <w:rsid w:val="003A5627"/>
    <w:rsid w:val="003A5745"/>
    <w:rsid w:val="003C2498"/>
    <w:rsid w:val="003C4E5E"/>
    <w:rsid w:val="003D0661"/>
    <w:rsid w:val="003D3945"/>
    <w:rsid w:val="00417564"/>
    <w:rsid w:val="00436259"/>
    <w:rsid w:val="00446E23"/>
    <w:rsid w:val="00456CC0"/>
    <w:rsid w:val="004572FD"/>
    <w:rsid w:val="004621B0"/>
    <w:rsid w:val="0048102F"/>
    <w:rsid w:val="004963CF"/>
    <w:rsid w:val="004A11AF"/>
    <w:rsid w:val="004A3ECA"/>
    <w:rsid w:val="004A5793"/>
    <w:rsid w:val="004C2D11"/>
    <w:rsid w:val="004C425E"/>
    <w:rsid w:val="004C5754"/>
    <w:rsid w:val="004E6014"/>
    <w:rsid w:val="004E6030"/>
    <w:rsid w:val="0050193A"/>
    <w:rsid w:val="00505365"/>
    <w:rsid w:val="00507C6F"/>
    <w:rsid w:val="005149A1"/>
    <w:rsid w:val="005176EB"/>
    <w:rsid w:val="00524571"/>
    <w:rsid w:val="005266B2"/>
    <w:rsid w:val="00542075"/>
    <w:rsid w:val="005457E8"/>
    <w:rsid w:val="00546967"/>
    <w:rsid w:val="0056473B"/>
    <w:rsid w:val="00573062"/>
    <w:rsid w:val="00573660"/>
    <w:rsid w:val="0059060E"/>
    <w:rsid w:val="005963F2"/>
    <w:rsid w:val="00597541"/>
    <w:rsid w:val="005A0BB0"/>
    <w:rsid w:val="005A0EE2"/>
    <w:rsid w:val="005B1F19"/>
    <w:rsid w:val="005C4CFA"/>
    <w:rsid w:val="005D189D"/>
    <w:rsid w:val="005E29F3"/>
    <w:rsid w:val="005E2FFD"/>
    <w:rsid w:val="0062196D"/>
    <w:rsid w:val="00621B43"/>
    <w:rsid w:val="006439BE"/>
    <w:rsid w:val="00644BE4"/>
    <w:rsid w:val="00654224"/>
    <w:rsid w:val="00655175"/>
    <w:rsid w:val="00682E8D"/>
    <w:rsid w:val="00683676"/>
    <w:rsid w:val="00691A07"/>
    <w:rsid w:val="006A30B7"/>
    <w:rsid w:val="006A453A"/>
    <w:rsid w:val="006A609B"/>
    <w:rsid w:val="006E04AA"/>
    <w:rsid w:val="006E5C0A"/>
    <w:rsid w:val="00703B72"/>
    <w:rsid w:val="007056AC"/>
    <w:rsid w:val="0070794B"/>
    <w:rsid w:val="00725E94"/>
    <w:rsid w:val="00727156"/>
    <w:rsid w:val="00732C47"/>
    <w:rsid w:val="007524DD"/>
    <w:rsid w:val="007605F6"/>
    <w:rsid w:val="00770B56"/>
    <w:rsid w:val="0077361D"/>
    <w:rsid w:val="00777DFB"/>
    <w:rsid w:val="00784FE1"/>
    <w:rsid w:val="007868C7"/>
    <w:rsid w:val="00795916"/>
    <w:rsid w:val="007A2750"/>
    <w:rsid w:val="007B2B33"/>
    <w:rsid w:val="007B38EC"/>
    <w:rsid w:val="007E4AF6"/>
    <w:rsid w:val="007E6A20"/>
    <w:rsid w:val="007E6F39"/>
    <w:rsid w:val="007F3D97"/>
    <w:rsid w:val="007F3FD9"/>
    <w:rsid w:val="007F4A06"/>
    <w:rsid w:val="007F54C1"/>
    <w:rsid w:val="008054BA"/>
    <w:rsid w:val="008306BC"/>
    <w:rsid w:val="00877413"/>
    <w:rsid w:val="008775A2"/>
    <w:rsid w:val="0088735B"/>
    <w:rsid w:val="008A5AE3"/>
    <w:rsid w:val="008B0928"/>
    <w:rsid w:val="008B362F"/>
    <w:rsid w:val="008B67B2"/>
    <w:rsid w:val="008F4FAC"/>
    <w:rsid w:val="008F6A6D"/>
    <w:rsid w:val="009155A7"/>
    <w:rsid w:val="00917EEC"/>
    <w:rsid w:val="00920A77"/>
    <w:rsid w:val="009363B1"/>
    <w:rsid w:val="00937F68"/>
    <w:rsid w:val="00942B99"/>
    <w:rsid w:val="009446A8"/>
    <w:rsid w:val="00955CBA"/>
    <w:rsid w:val="00957B9D"/>
    <w:rsid w:val="009608C1"/>
    <w:rsid w:val="009659FA"/>
    <w:rsid w:val="00970ABA"/>
    <w:rsid w:val="00980F3B"/>
    <w:rsid w:val="00985783"/>
    <w:rsid w:val="0098584C"/>
    <w:rsid w:val="00985AC3"/>
    <w:rsid w:val="009B1EE4"/>
    <w:rsid w:val="009B60E1"/>
    <w:rsid w:val="009D3021"/>
    <w:rsid w:val="009E0A8B"/>
    <w:rsid w:val="009E4FF4"/>
    <w:rsid w:val="009F1560"/>
    <w:rsid w:val="009F7BEB"/>
    <w:rsid w:val="009F7D39"/>
    <w:rsid w:val="00A07B35"/>
    <w:rsid w:val="00A14392"/>
    <w:rsid w:val="00A25BA3"/>
    <w:rsid w:val="00A71F3A"/>
    <w:rsid w:val="00A76507"/>
    <w:rsid w:val="00A82537"/>
    <w:rsid w:val="00AA289D"/>
    <w:rsid w:val="00AE29B9"/>
    <w:rsid w:val="00B1147D"/>
    <w:rsid w:val="00B149AF"/>
    <w:rsid w:val="00B14AEA"/>
    <w:rsid w:val="00B31903"/>
    <w:rsid w:val="00B80CF7"/>
    <w:rsid w:val="00B95E66"/>
    <w:rsid w:val="00B96541"/>
    <w:rsid w:val="00BB3F44"/>
    <w:rsid w:val="00BC4B59"/>
    <w:rsid w:val="00BD6E82"/>
    <w:rsid w:val="00BF3AA6"/>
    <w:rsid w:val="00BF4511"/>
    <w:rsid w:val="00C00D89"/>
    <w:rsid w:val="00C05DE4"/>
    <w:rsid w:val="00C155C2"/>
    <w:rsid w:val="00C164E1"/>
    <w:rsid w:val="00C33FBE"/>
    <w:rsid w:val="00C51547"/>
    <w:rsid w:val="00C5239C"/>
    <w:rsid w:val="00C60509"/>
    <w:rsid w:val="00C616F8"/>
    <w:rsid w:val="00C7082A"/>
    <w:rsid w:val="00C714D9"/>
    <w:rsid w:val="00C73967"/>
    <w:rsid w:val="00C742A3"/>
    <w:rsid w:val="00C77A61"/>
    <w:rsid w:val="00C84E64"/>
    <w:rsid w:val="00C952D1"/>
    <w:rsid w:val="00C95453"/>
    <w:rsid w:val="00C956E2"/>
    <w:rsid w:val="00CA05EE"/>
    <w:rsid w:val="00CA0DF1"/>
    <w:rsid w:val="00CA0FAA"/>
    <w:rsid w:val="00CA2D5F"/>
    <w:rsid w:val="00CA582D"/>
    <w:rsid w:val="00CB52FD"/>
    <w:rsid w:val="00CC52ED"/>
    <w:rsid w:val="00CD4BA2"/>
    <w:rsid w:val="00CE3EA9"/>
    <w:rsid w:val="00CF00BC"/>
    <w:rsid w:val="00CF747F"/>
    <w:rsid w:val="00D17C1D"/>
    <w:rsid w:val="00D217C3"/>
    <w:rsid w:val="00D5704A"/>
    <w:rsid w:val="00D6006E"/>
    <w:rsid w:val="00D63A00"/>
    <w:rsid w:val="00D65272"/>
    <w:rsid w:val="00D71759"/>
    <w:rsid w:val="00D840A0"/>
    <w:rsid w:val="00D87650"/>
    <w:rsid w:val="00DA16C4"/>
    <w:rsid w:val="00DB6DA7"/>
    <w:rsid w:val="00DC6BB1"/>
    <w:rsid w:val="00DE028F"/>
    <w:rsid w:val="00E06251"/>
    <w:rsid w:val="00E14CF3"/>
    <w:rsid w:val="00E15E1A"/>
    <w:rsid w:val="00E21158"/>
    <w:rsid w:val="00E25030"/>
    <w:rsid w:val="00E32548"/>
    <w:rsid w:val="00E325FB"/>
    <w:rsid w:val="00E371AD"/>
    <w:rsid w:val="00E45721"/>
    <w:rsid w:val="00E5099B"/>
    <w:rsid w:val="00E53B50"/>
    <w:rsid w:val="00E544DA"/>
    <w:rsid w:val="00E80102"/>
    <w:rsid w:val="00E867FB"/>
    <w:rsid w:val="00EB35F7"/>
    <w:rsid w:val="00EC6C98"/>
    <w:rsid w:val="00EC6E9D"/>
    <w:rsid w:val="00EE70E1"/>
    <w:rsid w:val="00EF37C0"/>
    <w:rsid w:val="00F01A11"/>
    <w:rsid w:val="00F02BD0"/>
    <w:rsid w:val="00F11FBC"/>
    <w:rsid w:val="00F2233E"/>
    <w:rsid w:val="00F34D5A"/>
    <w:rsid w:val="00F441FF"/>
    <w:rsid w:val="00F462FA"/>
    <w:rsid w:val="00F61398"/>
    <w:rsid w:val="00F91511"/>
    <w:rsid w:val="00FA0537"/>
    <w:rsid w:val="00FA370A"/>
    <w:rsid w:val="00FA449A"/>
    <w:rsid w:val="00FA4D92"/>
    <w:rsid w:val="00FA6EC2"/>
    <w:rsid w:val="00FC5124"/>
    <w:rsid w:val="00FC74A3"/>
    <w:rsid w:val="00FD1C43"/>
    <w:rsid w:val="00FD3105"/>
    <w:rsid w:val="00FD34F7"/>
    <w:rsid w:val="00FF2513"/>
    <w:rsid w:val="00FF77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95F810-047B-4E90-948A-A601938F6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DA7"/>
    <w:pPr>
      <w:ind w:left="720"/>
      <w:contextualSpacing/>
    </w:pPr>
  </w:style>
  <w:style w:type="paragraph" w:styleId="Header">
    <w:name w:val="header"/>
    <w:basedOn w:val="Normal"/>
    <w:link w:val="HeaderChar"/>
    <w:uiPriority w:val="99"/>
    <w:unhideWhenUsed/>
    <w:rsid w:val="002F0D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DC0"/>
  </w:style>
  <w:style w:type="paragraph" w:styleId="Footer">
    <w:name w:val="footer"/>
    <w:basedOn w:val="Normal"/>
    <w:link w:val="FooterChar"/>
    <w:uiPriority w:val="99"/>
    <w:unhideWhenUsed/>
    <w:rsid w:val="002F0D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DC0"/>
  </w:style>
  <w:style w:type="paragraph" w:styleId="Subtitle">
    <w:name w:val="Subtitle"/>
    <w:basedOn w:val="Normal"/>
    <w:next w:val="Normal"/>
    <w:link w:val="SubtitleChar"/>
    <w:qFormat/>
    <w:rsid w:val="002F0DC0"/>
    <w:pPr>
      <w:numPr>
        <w:ilvl w:val="1"/>
      </w:numPr>
      <w:spacing w:after="0" w:line="240" w:lineRule="auto"/>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rsid w:val="002F0DC0"/>
    <w:rPr>
      <w:rFonts w:asciiTheme="majorHAnsi" w:eastAsiaTheme="majorEastAsia" w:hAnsiTheme="majorHAnsi" w:cstheme="majorBidi"/>
      <w:i/>
      <w:iCs/>
      <w:color w:val="5B9BD5" w:themeColor="accent1"/>
      <w:spacing w:val="15"/>
      <w:sz w:val="24"/>
      <w:szCs w:val="24"/>
      <w:lang w:val="en-US"/>
    </w:rPr>
  </w:style>
  <w:style w:type="character" w:styleId="Emphasis">
    <w:name w:val="Emphasis"/>
    <w:basedOn w:val="DefaultParagraphFont"/>
    <w:qFormat/>
    <w:rsid w:val="002F0DC0"/>
    <w:rPr>
      <w:i/>
      <w:iCs/>
    </w:rPr>
  </w:style>
  <w:style w:type="table" w:styleId="TableGrid">
    <w:name w:val="Table Grid"/>
    <w:basedOn w:val="TableNormal"/>
    <w:uiPriority w:val="39"/>
    <w:rsid w:val="00D84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40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Weltzien Rattunde</dc:creator>
  <cp:keywords/>
  <dc:description/>
  <cp:lastModifiedBy>Eva</cp:lastModifiedBy>
  <cp:revision>2</cp:revision>
  <dcterms:created xsi:type="dcterms:W3CDTF">2017-12-16T10:14:00Z</dcterms:created>
  <dcterms:modified xsi:type="dcterms:W3CDTF">2017-12-16T10:14:00Z</dcterms:modified>
</cp:coreProperties>
</file>