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633" w:rsidRPr="009D6886" w:rsidRDefault="00DF6633" w:rsidP="00DF6633">
      <w:pPr>
        <w:ind w:left="567" w:hanging="425"/>
        <w:jc w:val="center"/>
        <w:rPr>
          <w:b/>
          <w:lang w:val="en-GB"/>
        </w:rPr>
      </w:pPr>
      <w:bookmarkStart w:id="0" w:name="_GoBack"/>
      <w:bookmarkEnd w:id="0"/>
      <w:r w:rsidRPr="009D6886">
        <w:rPr>
          <w:b/>
          <w:lang w:val="en-GB"/>
        </w:rPr>
        <w:t>PRACTICAL GUIDELINE</w:t>
      </w:r>
      <w:r w:rsidR="004C2704">
        <w:rPr>
          <w:b/>
          <w:lang w:val="en-GB"/>
        </w:rPr>
        <w:t>S</w:t>
      </w:r>
      <w:r w:rsidRPr="009D6886">
        <w:rPr>
          <w:b/>
          <w:lang w:val="en-GB"/>
        </w:rPr>
        <w:t xml:space="preserve">: Identification of varietal selection criteria of the farmers during evaluation of trials  </w:t>
      </w:r>
    </w:p>
    <w:p w:rsidR="00DF6633" w:rsidRPr="009D6886" w:rsidRDefault="00DF6633" w:rsidP="00DF6633">
      <w:pPr>
        <w:ind w:left="567" w:hanging="425"/>
        <w:jc w:val="center"/>
        <w:rPr>
          <w:b/>
          <w:lang w:val="en-GB"/>
        </w:rPr>
      </w:pPr>
    </w:p>
    <w:p w:rsidR="00DF6633" w:rsidRPr="009D6886" w:rsidRDefault="00DF6633" w:rsidP="00DF6633">
      <w:pPr>
        <w:ind w:left="567" w:hanging="425"/>
        <w:jc w:val="both"/>
        <w:rPr>
          <w:rFonts w:asciiTheme="minorHAnsi" w:hAnsiTheme="minorHAnsi"/>
          <w:lang w:val="en-GB"/>
        </w:rPr>
      </w:pPr>
    </w:p>
    <w:p w:rsidR="00DF6633" w:rsidRPr="004C2704" w:rsidRDefault="003216A8" w:rsidP="00DF6633">
      <w:pPr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If</w:t>
      </w:r>
      <w:r w:rsidR="00C016C8" w:rsidRPr="009D6886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it is necessary to evaluate a range of varieties</w:t>
      </w:r>
      <w:r w:rsidR="00DF6633" w:rsidRPr="009D6886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with a substantial number</w:t>
      </w:r>
      <w:r w:rsidR="00C016C8" w:rsidRPr="009D6886">
        <w:rPr>
          <w:rFonts w:asciiTheme="minorHAnsi" w:hAnsiTheme="minorHAnsi"/>
          <w:lang w:val="en-GB"/>
        </w:rPr>
        <w:t xml:space="preserve"> of farmers </w:t>
      </w:r>
      <w:r>
        <w:rPr>
          <w:rFonts w:asciiTheme="minorHAnsi" w:hAnsiTheme="minorHAnsi"/>
          <w:lang w:val="en-GB"/>
        </w:rPr>
        <w:t xml:space="preserve">(&gt; 30), </w:t>
      </w:r>
      <w:r w:rsidR="00C016C8" w:rsidRPr="009D6886">
        <w:rPr>
          <w:rFonts w:asciiTheme="minorHAnsi" w:hAnsiTheme="minorHAnsi"/>
          <w:lang w:val="en-GB"/>
        </w:rPr>
        <w:t xml:space="preserve">it is recommended to focus on a reduced number of criteria </w:t>
      </w:r>
      <w:r w:rsidR="003A2B28">
        <w:rPr>
          <w:rFonts w:asciiTheme="minorHAnsi" w:hAnsiTheme="minorHAnsi"/>
          <w:lang w:val="en-GB"/>
        </w:rPr>
        <w:t>when</w:t>
      </w:r>
      <w:r>
        <w:rPr>
          <w:rFonts w:asciiTheme="minorHAnsi" w:hAnsiTheme="minorHAnsi"/>
          <w:lang w:val="en-GB"/>
        </w:rPr>
        <w:t xml:space="preserve"> evaluating </w:t>
      </w:r>
      <w:r w:rsidR="00C016C8" w:rsidRPr="009D6886">
        <w:rPr>
          <w:rFonts w:asciiTheme="minorHAnsi" w:hAnsiTheme="minorHAnsi"/>
          <w:lang w:val="en-GB"/>
        </w:rPr>
        <w:t>varieties. To</w:t>
      </w:r>
      <w:r w:rsidR="00DF6633" w:rsidRPr="009D6886">
        <w:rPr>
          <w:rFonts w:asciiTheme="minorHAnsi" w:hAnsiTheme="minorHAnsi"/>
          <w:lang w:val="en-GB"/>
        </w:rPr>
        <w:t xml:space="preserve"> identif</w:t>
      </w:r>
      <w:r w:rsidR="00C016C8" w:rsidRPr="009D6886">
        <w:rPr>
          <w:rFonts w:asciiTheme="minorHAnsi" w:hAnsiTheme="minorHAnsi"/>
          <w:lang w:val="en-GB"/>
        </w:rPr>
        <w:t xml:space="preserve">y </w:t>
      </w:r>
      <w:r w:rsidR="00C016C8" w:rsidRPr="004C2704">
        <w:rPr>
          <w:rFonts w:asciiTheme="minorHAnsi" w:hAnsiTheme="minorHAnsi"/>
          <w:lang w:val="en-GB"/>
        </w:rPr>
        <w:t xml:space="preserve">the </w:t>
      </w:r>
      <w:r w:rsidR="003A2B28" w:rsidRPr="004C2704">
        <w:rPr>
          <w:rFonts w:asciiTheme="minorHAnsi" w:hAnsiTheme="minorHAnsi"/>
          <w:lang w:val="en-GB"/>
        </w:rPr>
        <w:t xml:space="preserve">farmers’ </w:t>
      </w:r>
      <w:r w:rsidR="00C016C8" w:rsidRPr="004C2704">
        <w:rPr>
          <w:rFonts w:asciiTheme="minorHAnsi" w:hAnsiTheme="minorHAnsi"/>
          <w:lang w:val="en-GB"/>
        </w:rPr>
        <w:t xml:space="preserve">criteria and </w:t>
      </w:r>
      <w:r w:rsidR="004C2704" w:rsidRPr="004C2704">
        <w:rPr>
          <w:rFonts w:asciiTheme="minorHAnsi" w:hAnsiTheme="minorHAnsi"/>
          <w:lang w:val="en-GB"/>
        </w:rPr>
        <w:t xml:space="preserve">to </w:t>
      </w:r>
      <w:r w:rsidR="00C016C8" w:rsidRPr="004C2704">
        <w:rPr>
          <w:rFonts w:asciiTheme="minorHAnsi" w:hAnsiTheme="minorHAnsi"/>
          <w:lang w:val="en-GB"/>
        </w:rPr>
        <w:t xml:space="preserve">learn how the farmers evaluate and define these criteria, the following </w:t>
      </w:r>
      <w:r w:rsidR="003A2B28" w:rsidRPr="004C2704">
        <w:rPr>
          <w:rFonts w:asciiTheme="minorHAnsi" w:hAnsiTheme="minorHAnsi"/>
          <w:lang w:val="en-GB"/>
        </w:rPr>
        <w:t>steps are</w:t>
      </w:r>
      <w:r w:rsidR="00C016C8" w:rsidRPr="004C2704">
        <w:rPr>
          <w:rFonts w:asciiTheme="minorHAnsi" w:hAnsiTheme="minorHAnsi"/>
          <w:lang w:val="en-GB"/>
        </w:rPr>
        <w:t xml:space="preserve"> suggested: </w:t>
      </w:r>
      <w:r w:rsidR="00DF6633" w:rsidRPr="004C2704">
        <w:rPr>
          <w:rFonts w:asciiTheme="minorHAnsi" w:hAnsiTheme="minorHAnsi"/>
          <w:lang w:val="en-GB"/>
        </w:rPr>
        <w:t xml:space="preserve"> </w:t>
      </w:r>
      <w:r w:rsidR="00C016C8" w:rsidRPr="004C2704">
        <w:rPr>
          <w:rFonts w:asciiTheme="minorHAnsi" w:hAnsiTheme="minorHAnsi"/>
          <w:lang w:val="en-GB"/>
        </w:rPr>
        <w:t xml:space="preserve"> </w:t>
      </w:r>
      <w:r w:rsidR="00DF6633" w:rsidRPr="004C2704">
        <w:rPr>
          <w:rFonts w:asciiTheme="minorHAnsi" w:hAnsiTheme="minorHAnsi"/>
          <w:lang w:val="en-GB"/>
        </w:rPr>
        <w:t xml:space="preserve"> </w:t>
      </w:r>
    </w:p>
    <w:p w:rsidR="00DF6633" w:rsidRPr="004C2704" w:rsidRDefault="00DF6633" w:rsidP="00DF6633">
      <w:pPr>
        <w:jc w:val="both"/>
        <w:rPr>
          <w:rFonts w:asciiTheme="minorHAnsi" w:hAnsiTheme="minorHAnsi"/>
          <w:lang w:val="en-GB"/>
        </w:rPr>
      </w:pPr>
    </w:p>
    <w:p w:rsidR="00DF6633" w:rsidRPr="004C2704" w:rsidRDefault="0054364B" w:rsidP="00DF6633">
      <w:pPr>
        <w:pStyle w:val="ListParagraph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Theme="minorHAnsi" w:hAnsiTheme="minorHAnsi"/>
          <w:color w:val="auto"/>
          <w:sz w:val="24"/>
          <w:szCs w:val="24"/>
          <w:lang w:val="en-GB"/>
        </w:rPr>
      </w:pPr>
      <w:r w:rsidRPr="004C2704">
        <w:rPr>
          <w:rFonts w:asciiTheme="minorHAnsi" w:hAnsiTheme="minorHAnsi"/>
          <w:color w:val="auto"/>
          <w:sz w:val="24"/>
          <w:szCs w:val="24"/>
          <w:lang w:val="en-GB"/>
        </w:rPr>
        <w:t xml:space="preserve">Repeat the conditions of the target crop for the trial and repeat the objectives retained for the trial.   </w:t>
      </w:r>
    </w:p>
    <w:p w:rsidR="00DF6633" w:rsidRPr="004C2704" w:rsidRDefault="0054364B" w:rsidP="00DF6633">
      <w:pPr>
        <w:pStyle w:val="ListParagraph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Theme="minorHAnsi" w:hAnsiTheme="minorHAnsi"/>
          <w:color w:val="auto"/>
          <w:sz w:val="24"/>
          <w:szCs w:val="24"/>
          <w:lang w:val="en-GB"/>
        </w:rPr>
      </w:pPr>
      <w:r w:rsidRPr="004C2704">
        <w:rPr>
          <w:rFonts w:asciiTheme="minorHAnsi" w:hAnsiTheme="minorHAnsi"/>
          <w:color w:val="auto"/>
          <w:sz w:val="24"/>
          <w:szCs w:val="24"/>
          <w:lang w:val="en-GB"/>
        </w:rPr>
        <w:t>Visit all the plots</w:t>
      </w:r>
      <w:r w:rsidR="00DF6633" w:rsidRPr="004C2704">
        <w:rPr>
          <w:rFonts w:asciiTheme="minorHAnsi" w:hAnsiTheme="minorHAnsi"/>
          <w:color w:val="auto"/>
          <w:sz w:val="24"/>
          <w:szCs w:val="24"/>
          <w:lang w:val="en-GB"/>
        </w:rPr>
        <w:t xml:space="preserve">. </w:t>
      </w:r>
      <w:r w:rsidRPr="004C2704">
        <w:rPr>
          <w:rFonts w:asciiTheme="minorHAnsi" w:hAnsiTheme="minorHAnsi"/>
          <w:color w:val="auto"/>
          <w:sz w:val="24"/>
          <w:szCs w:val="24"/>
          <w:lang w:val="en-GB"/>
        </w:rPr>
        <w:t>The experimenting farmer can explain the conditions of</w:t>
      </w:r>
      <w:r w:rsidR="00DF6633" w:rsidRPr="004C2704">
        <w:rPr>
          <w:rFonts w:asciiTheme="minorHAnsi" w:hAnsiTheme="minorHAnsi"/>
          <w:color w:val="auto"/>
          <w:sz w:val="24"/>
          <w:szCs w:val="24"/>
          <w:lang w:val="en-GB"/>
        </w:rPr>
        <w:t xml:space="preserve"> </w:t>
      </w:r>
      <w:r w:rsidRPr="004C2704">
        <w:rPr>
          <w:rFonts w:asciiTheme="minorHAnsi" w:hAnsiTheme="minorHAnsi"/>
          <w:color w:val="auto"/>
          <w:sz w:val="24"/>
          <w:szCs w:val="24"/>
          <w:lang w:val="en-GB"/>
        </w:rPr>
        <w:t>the</w:t>
      </w:r>
      <w:r w:rsidR="00DF6633" w:rsidRPr="004C2704">
        <w:rPr>
          <w:rFonts w:asciiTheme="minorHAnsi" w:hAnsiTheme="minorHAnsi"/>
          <w:color w:val="auto"/>
          <w:sz w:val="24"/>
          <w:szCs w:val="24"/>
          <w:lang w:val="en-GB"/>
        </w:rPr>
        <w:t xml:space="preserve"> </w:t>
      </w:r>
      <w:r w:rsidRPr="004C2704">
        <w:rPr>
          <w:rFonts w:asciiTheme="minorHAnsi" w:hAnsiTheme="minorHAnsi"/>
          <w:color w:val="auto"/>
          <w:sz w:val="24"/>
          <w:szCs w:val="24"/>
          <w:lang w:val="en-GB"/>
        </w:rPr>
        <w:t xml:space="preserve">crop management and </w:t>
      </w:r>
      <w:r w:rsidR="004C2704" w:rsidRPr="004C2704">
        <w:rPr>
          <w:rFonts w:asciiTheme="minorHAnsi" w:hAnsiTheme="minorHAnsi"/>
          <w:color w:val="auto"/>
          <w:sz w:val="24"/>
          <w:szCs w:val="24"/>
          <w:lang w:val="en-GB"/>
        </w:rPr>
        <w:t xml:space="preserve">the </w:t>
      </w:r>
      <w:r w:rsidRPr="004C2704">
        <w:rPr>
          <w:rFonts w:asciiTheme="minorHAnsi" w:hAnsiTheme="minorHAnsi"/>
          <w:color w:val="auto"/>
          <w:sz w:val="24"/>
          <w:szCs w:val="24"/>
          <w:lang w:val="en-GB"/>
        </w:rPr>
        <w:t>operation</w:t>
      </w:r>
      <w:r w:rsidR="004C2704" w:rsidRPr="004C2704">
        <w:rPr>
          <w:rFonts w:asciiTheme="minorHAnsi" w:hAnsiTheme="minorHAnsi"/>
          <w:color w:val="auto"/>
          <w:sz w:val="24"/>
          <w:szCs w:val="24"/>
          <w:lang w:val="en-GB"/>
        </w:rPr>
        <w:t>s</w:t>
      </w:r>
      <w:r w:rsidRPr="004C2704">
        <w:rPr>
          <w:rFonts w:asciiTheme="minorHAnsi" w:hAnsiTheme="minorHAnsi"/>
          <w:color w:val="auto"/>
          <w:sz w:val="24"/>
          <w:szCs w:val="24"/>
          <w:lang w:val="en-GB"/>
        </w:rPr>
        <w:t xml:space="preserve"> that </w:t>
      </w:r>
      <w:r w:rsidR="004C2704" w:rsidRPr="004C2704">
        <w:rPr>
          <w:rFonts w:asciiTheme="minorHAnsi" w:hAnsiTheme="minorHAnsi"/>
          <w:color w:val="auto"/>
          <w:sz w:val="24"/>
          <w:szCs w:val="24"/>
          <w:lang w:val="en-GB"/>
        </w:rPr>
        <w:t>have</w:t>
      </w:r>
      <w:r w:rsidRPr="004C2704">
        <w:rPr>
          <w:rFonts w:asciiTheme="minorHAnsi" w:hAnsiTheme="minorHAnsi"/>
          <w:color w:val="auto"/>
          <w:sz w:val="24"/>
          <w:szCs w:val="24"/>
          <w:lang w:val="en-GB"/>
        </w:rPr>
        <w:t xml:space="preserve"> been </w:t>
      </w:r>
      <w:r w:rsidR="00C20215" w:rsidRPr="004C2704">
        <w:rPr>
          <w:rFonts w:asciiTheme="minorHAnsi" w:hAnsiTheme="minorHAnsi"/>
          <w:color w:val="auto"/>
          <w:sz w:val="24"/>
          <w:szCs w:val="24"/>
          <w:lang w:val="en-GB"/>
        </w:rPr>
        <w:t>effected</w:t>
      </w:r>
      <w:r w:rsidR="00DF6633" w:rsidRPr="004C2704">
        <w:rPr>
          <w:rFonts w:asciiTheme="minorHAnsi" w:hAnsiTheme="minorHAnsi"/>
          <w:color w:val="auto"/>
          <w:sz w:val="24"/>
          <w:szCs w:val="24"/>
          <w:lang w:val="en-GB"/>
        </w:rPr>
        <w:t>.</w:t>
      </w:r>
    </w:p>
    <w:p w:rsidR="00DF6633" w:rsidRPr="004C2704" w:rsidRDefault="002B3D51" w:rsidP="00DF6633">
      <w:pPr>
        <w:pStyle w:val="ListParagraph"/>
        <w:numPr>
          <w:ilvl w:val="0"/>
          <w:numId w:val="23"/>
        </w:numPr>
        <w:spacing w:after="120" w:line="240" w:lineRule="auto"/>
        <w:contextualSpacing w:val="0"/>
        <w:jc w:val="both"/>
        <w:rPr>
          <w:rFonts w:asciiTheme="minorHAnsi" w:hAnsiTheme="minorHAnsi"/>
          <w:color w:val="auto"/>
          <w:sz w:val="24"/>
          <w:szCs w:val="24"/>
          <w:lang w:val="en-GB"/>
        </w:rPr>
      </w:pPr>
      <w:r w:rsidRPr="004C2704">
        <w:rPr>
          <w:rFonts w:asciiTheme="minorHAnsi" w:hAnsiTheme="minorHAnsi"/>
          <w:color w:val="auto"/>
          <w:sz w:val="24"/>
          <w:szCs w:val="24"/>
          <w:lang w:val="en-GB"/>
        </w:rPr>
        <w:t>Form groups</w:t>
      </w:r>
      <w:r w:rsidR="003216A8">
        <w:rPr>
          <w:rFonts w:asciiTheme="minorHAnsi" w:hAnsiTheme="minorHAnsi"/>
          <w:color w:val="auto"/>
          <w:sz w:val="24"/>
          <w:szCs w:val="24"/>
          <w:lang w:val="en-GB"/>
        </w:rPr>
        <w:t xml:space="preserve"> among the visiting farmers</w:t>
      </w:r>
      <w:r w:rsidR="00DF6633" w:rsidRPr="004C2704">
        <w:rPr>
          <w:rFonts w:asciiTheme="minorHAnsi" w:hAnsiTheme="minorHAnsi"/>
          <w:color w:val="auto"/>
          <w:sz w:val="24"/>
          <w:szCs w:val="24"/>
          <w:lang w:val="en-GB"/>
        </w:rPr>
        <w:t xml:space="preserve"> </w:t>
      </w:r>
      <w:r w:rsidRPr="004C2704">
        <w:rPr>
          <w:rFonts w:asciiTheme="minorHAnsi" w:hAnsiTheme="minorHAnsi"/>
          <w:color w:val="auto"/>
          <w:sz w:val="24"/>
          <w:szCs w:val="24"/>
          <w:lang w:val="en-GB"/>
        </w:rPr>
        <w:t xml:space="preserve">according to sex, village </w:t>
      </w:r>
      <w:r w:rsidR="003A2B28" w:rsidRPr="004C2704">
        <w:rPr>
          <w:rFonts w:asciiTheme="minorHAnsi" w:hAnsiTheme="minorHAnsi"/>
          <w:color w:val="auto"/>
          <w:sz w:val="24"/>
          <w:szCs w:val="24"/>
          <w:lang w:val="en-GB"/>
        </w:rPr>
        <w:t xml:space="preserve">etc. </w:t>
      </w:r>
      <w:r w:rsidRPr="004C2704">
        <w:rPr>
          <w:rFonts w:asciiTheme="minorHAnsi" w:hAnsiTheme="minorHAnsi"/>
          <w:color w:val="auto"/>
          <w:sz w:val="24"/>
          <w:szCs w:val="24"/>
          <w:lang w:val="en-GB"/>
        </w:rPr>
        <w:t xml:space="preserve">Animate and encourage </w:t>
      </w:r>
      <w:r w:rsidR="00EB39C9" w:rsidRPr="004C2704">
        <w:rPr>
          <w:rFonts w:asciiTheme="minorHAnsi" w:hAnsiTheme="minorHAnsi"/>
          <w:color w:val="auto"/>
          <w:sz w:val="24"/>
          <w:szCs w:val="24"/>
          <w:lang w:val="en-GB"/>
        </w:rPr>
        <w:t>a</w:t>
      </w:r>
      <w:r w:rsidR="00DF6633" w:rsidRPr="004C2704">
        <w:rPr>
          <w:rFonts w:asciiTheme="minorHAnsi" w:hAnsiTheme="minorHAnsi"/>
          <w:color w:val="auto"/>
          <w:sz w:val="24"/>
          <w:szCs w:val="24"/>
          <w:lang w:val="en-GB"/>
        </w:rPr>
        <w:t xml:space="preserve"> discussion </w:t>
      </w:r>
      <w:r w:rsidR="00EB39C9" w:rsidRPr="004C2704">
        <w:rPr>
          <w:rFonts w:asciiTheme="minorHAnsi" w:hAnsiTheme="minorHAnsi"/>
          <w:color w:val="auto"/>
          <w:sz w:val="24"/>
          <w:szCs w:val="24"/>
          <w:lang w:val="en-GB"/>
        </w:rPr>
        <w:t xml:space="preserve">on the </w:t>
      </w:r>
      <w:r w:rsidR="00EC0F64" w:rsidRPr="004C2704">
        <w:rPr>
          <w:rFonts w:asciiTheme="minorHAnsi" w:hAnsiTheme="minorHAnsi"/>
          <w:color w:val="auto"/>
          <w:sz w:val="24"/>
          <w:szCs w:val="24"/>
          <w:lang w:val="en-GB"/>
        </w:rPr>
        <w:t xml:space="preserve">differences between the plots and the entries that </w:t>
      </w:r>
      <w:r w:rsidR="004C2704" w:rsidRPr="004C2704">
        <w:rPr>
          <w:rFonts w:asciiTheme="minorHAnsi" w:hAnsiTheme="minorHAnsi"/>
          <w:color w:val="auto"/>
          <w:sz w:val="24"/>
          <w:szCs w:val="24"/>
          <w:lang w:val="en-GB"/>
        </w:rPr>
        <w:t>have</w:t>
      </w:r>
      <w:r w:rsidR="00EC0F64" w:rsidRPr="004C2704">
        <w:rPr>
          <w:rFonts w:asciiTheme="minorHAnsi" w:hAnsiTheme="minorHAnsi"/>
          <w:color w:val="auto"/>
          <w:sz w:val="24"/>
          <w:szCs w:val="24"/>
          <w:lang w:val="en-GB"/>
        </w:rPr>
        <w:t xml:space="preserve"> been observed</w:t>
      </w:r>
      <w:r w:rsidR="00DF6633" w:rsidRPr="004C2704">
        <w:rPr>
          <w:rFonts w:asciiTheme="minorHAnsi" w:hAnsiTheme="minorHAnsi"/>
          <w:color w:val="auto"/>
          <w:sz w:val="24"/>
          <w:szCs w:val="24"/>
          <w:lang w:val="en-GB"/>
        </w:rPr>
        <w:t xml:space="preserve">. </w:t>
      </w:r>
      <w:r w:rsidR="008F1114" w:rsidRPr="004C2704">
        <w:rPr>
          <w:rFonts w:asciiTheme="minorHAnsi" w:hAnsiTheme="minorHAnsi"/>
          <w:color w:val="auto"/>
          <w:sz w:val="24"/>
          <w:szCs w:val="24"/>
          <w:lang w:val="en-GB"/>
        </w:rPr>
        <w:t xml:space="preserve">To </w:t>
      </w:r>
      <w:r w:rsidR="00842772" w:rsidRPr="004C2704">
        <w:rPr>
          <w:rFonts w:asciiTheme="minorHAnsi" w:hAnsiTheme="minorHAnsi"/>
          <w:color w:val="auto"/>
          <w:sz w:val="24"/>
          <w:szCs w:val="24"/>
          <w:lang w:val="en-GB"/>
        </w:rPr>
        <w:t xml:space="preserve">facilitate the discussion, the following questions can be asked: </w:t>
      </w:r>
    </w:p>
    <w:p w:rsidR="00DF6633" w:rsidRPr="004C2704" w:rsidRDefault="00796E80" w:rsidP="00DF6633">
      <w:pPr>
        <w:pStyle w:val="ListParagraph"/>
        <w:numPr>
          <w:ilvl w:val="2"/>
          <w:numId w:val="23"/>
        </w:numPr>
        <w:spacing w:after="120" w:line="240" w:lineRule="auto"/>
        <w:ind w:left="1560" w:hanging="425"/>
        <w:contextualSpacing w:val="0"/>
        <w:jc w:val="both"/>
        <w:rPr>
          <w:color w:val="auto"/>
          <w:sz w:val="24"/>
          <w:szCs w:val="24"/>
          <w:lang w:val="en-GB"/>
        </w:rPr>
      </w:pPr>
      <w:r w:rsidRPr="004C2704">
        <w:rPr>
          <w:color w:val="auto"/>
          <w:sz w:val="24"/>
          <w:szCs w:val="24"/>
          <w:lang w:val="en-GB"/>
        </w:rPr>
        <w:t>What difference have you observed? Does the observed difference represent an advantage or a disadvantage?</w:t>
      </w:r>
    </w:p>
    <w:p w:rsidR="00DF6633" w:rsidRPr="009D6886" w:rsidRDefault="00F220D3" w:rsidP="00DF6633">
      <w:pPr>
        <w:pStyle w:val="ListParagraph"/>
        <w:numPr>
          <w:ilvl w:val="2"/>
          <w:numId w:val="23"/>
        </w:numPr>
        <w:spacing w:after="120" w:line="240" w:lineRule="auto"/>
        <w:ind w:left="1560" w:hanging="425"/>
        <w:contextualSpacing w:val="0"/>
        <w:jc w:val="both"/>
        <w:rPr>
          <w:color w:val="auto"/>
          <w:sz w:val="24"/>
          <w:szCs w:val="24"/>
          <w:lang w:val="en-GB"/>
        </w:rPr>
      </w:pPr>
      <w:r w:rsidRPr="009D6886">
        <w:rPr>
          <w:color w:val="auto"/>
          <w:sz w:val="24"/>
          <w:szCs w:val="24"/>
          <w:lang w:val="en-GB"/>
        </w:rPr>
        <w:t>Do the entries correspond to the target conditions</w:t>
      </w:r>
      <w:r w:rsidR="00DF6633" w:rsidRPr="009D6886">
        <w:rPr>
          <w:color w:val="auto"/>
          <w:sz w:val="24"/>
          <w:szCs w:val="24"/>
          <w:lang w:val="en-GB"/>
        </w:rPr>
        <w:t xml:space="preserve">? </w:t>
      </w:r>
      <w:r w:rsidRPr="009D6886">
        <w:rPr>
          <w:color w:val="auto"/>
          <w:sz w:val="24"/>
          <w:szCs w:val="24"/>
          <w:lang w:val="en-GB"/>
        </w:rPr>
        <w:t xml:space="preserve">Are there </w:t>
      </w:r>
      <w:r w:rsidR="003A2B28">
        <w:rPr>
          <w:color w:val="auto"/>
          <w:sz w:val="24"/>
          <w:szCs w:val="24"/>
          <w:lang w:val="en-GB"/>
        </w:rPr>
        <w:t xml:space="preserve">some </w:t>
      </w:r>
      <w:r w:rsidRPr="009D6886">
        <w:rPr>
          <w:color w:val="auto"/>
          <w:sz w:val="24"/>
          <w:szCs w:val="24"/>
          <w:lang w:val="en-GB"/>
        </w:rPr>
        <w:t xml:space="preserve">entries </w:t>
      </w:r>
      <w:r w:rsidR="003A2B28">
        <w:rPr>
          <w:color w:val="auto"/>
          <w:sz w:val="24"/>
          <w:szCs w:val="24"/>
          <w:lang w:val="en-GB"/>
        </w:rPr>
        <w:t>that</w:t>
      </w:r>
      <w:r w:rsidRPr="009D6886">
        <w:rPr>
          <w:color w:val="auto"/>
          <w:sz w:val="24"/>
          <w:szCs w:val="24"/>
          <w:lang w:val="en-GB"/>
        </w:rPr>
        <w:t xml:space="preserve"> correspond</w:t>
      </w:r>
      <w:r w:rsidR="00DF6633" w:rsidRPr="009D6886">
        <w:rPr>
          <w:color w:val="auto"/>
          <w:sz w:val="24"/>
          <w:szCs w:val="24"/>
          <w:lang w:val="en-GB"/>
        </w:rPr>
        <w:t xml:space="preserve"> </w:t>
      </w:r>
      <w:r w:rsidR="003A2B28">
        <w:rPr>
          <w:color w:val="auto"/>
          <w:sz w:val="24"/>
          <w:szCs w:val="24"/>
          <w:lang w:val="en-GB"/>
        </w:rPr>
        <w:t>more</w:t>
      </w:r>
      <w:r w:rsidR="00F72494" w:rsidRPr="009D6886">
        <w:rPr>
          <w:color w:val="auto"/>
          <w:sz w:val="24"/>
          <w:szCs w:val="24"/>
          <w:lang w:val="en-GB"/>
        </w:rPr>
        <w:t xml:space="preserve"> than others</w:t>
      </w:r>
      <w:r w:rsidR="00DF6633" w:rsidRPr="009D6886">
        <w:rPr>
          <w:color w:val="auto"/>
          <w:sz w:val="24"/>
          <w:szCs w:val="24"/>
          <w:lang w:val="en-GB"/>
        </w:rPr>
        <w:t xml:space="preserve">? </w:t>
      </w:r>
      <w:r w:rsidR="00F72494" w:rsidRPr="009D6886">
        <w:rPr>
          <w:color w:val="auto"/>
          <w:sz w:val="24"/>
          <w:szCs w:val="24"/>
          <w:lang w:val="en-GB"/>
        </w:rPr>
        <w:t xml:space="preserve">Why </w:t>
      </w:r>
      <w:r w:rsidR="003A2B28">
        <w:rPr>
          <w:color w:val="auto"/>
          <w:sz w:val="24"/>
          <w:szCs w:val="24"/>
          <w:lang w:val="en-GB"/>
        </w:rPr>
        <w:t>or</w:t>
      </w:r>
      <w:r w:rsidR="00F72494" w:rsidRPr="009D6886">
        <w:rPr>
          <w:color w:val="auto"/>
          <w:sz w:val="24"/>
          <w:szCs w:val="24"/>
          <w:lang w:val="en-GB"/>
        </w:rPr>
        <w:t xml:space="preserve"> how did you identify them</w:t>
      </w:r>
      <w:r w:rsidR="00DF6633" w:rsidRPr="009D6886">
        <w:rPr>
          <w:color w:val="auto"/>
          <w:sz w:val="24"/>
          <w:szCs w:val="24"/>
          <w:lang w:val="en-GB"/>
        </w:rPr>
        <w:t>?</w:t>
      </w:r>
    </w:p>
    <w:p w:rsidR="00DF6633" w:rsidRPr="009D6886" w:rsidRDefault="00F72494" w:rsidP="00DF6633">
      <w:pPr>
        <w:pStyle w:val="ListParagraph"/>
        <w:numPr>
          <w:ilvl w:val="2"/>
          <w:numId w:val="23"/>
        </w:numPr>
        <w:spacing w:after="120" w:line="240" w:lineRule="auto"/>
        <w:ind w:left="1560" w:hanging="425"/>
        <w:contextualSpacing w:val="0"/>
        <w:jc w:val="both"/>
        <w:rPr>
          <w:color w:val="auto"/>
          <w:sz w:val="24"/>
          <w:szCs w:val="24"/>
          <w:lang w:val="en-GB"/>
        </w:rPr>
      </w:pPr>
      <w:r w:rsidRPr="009D6886">
        <w:rPr>
          <w:color w:val="auto"/>
          <w:sz w:val="24"/>
          <w:szCs w:val="24"/>
          <w:lang w:val="en-GB"/>
        </w:rPr>
        <w:t xml:space="preserve">What are the differences between </w:t>
      </w:r>
      <w:r w:rsidR="009D6886" w:rsidRPr="009D6886">
        <w:rPr>
          <w:color w:val="auto"/>
          <w:sz w:val="24"/>
          <w:szCs w:val="24"/>
          <w:lang w:val="en-GB"/>
        </w:rPr>
        <w:t xml:space="preserve">the </w:t>
      </w:r>
      <w:r w:rsidRPr="009D6886">
        <w:rPr>
          <w:color w:val="auto"/>
          <w:sz w:val="24"/>
          <w:szCs w:val="24"/>
          <w:lang w:val="en-GB"/>
        </w:rPr>
        <w:t xml:space="preserve">local variety and the new varieties? </w:t>
      </w:r>
      <w:r w:rsidR="003A2B28">
        <w:rPr>
          <w:color w:val="auto"/>
          <w:sz w:val="24"/>
          <w:szCs w:val="24"/>
          <w:lang w:val="en-GB"/>
        </w:rPr>
        <w:t>Are</w:t>
      </w:r>
      <w:r w:rsidR="009D6886" w:rsidRPr="009D6886">
        <w:rPr>
          <w:color w:val="auto"/>
          <w:sz w:val="24"/>
          <w:szCs w:val="24"/>
          <w:lang w:val="en-GB"/>
        </w:rPr>
        <w:t xml:space="preserve"> the observed difference</w:t>
      </w:r>
      <w:r w:rsidR="003A2B28">
        <w:rPr>
          <w:color w:val="auto"/>
          <w:sz w:val="24"/>
          <w:szCs w:val="24"/>
          <w:lang w:val="en-GB"/>
        </w:rPr>
        <w:t>s</w:t>
      </w:r>
      <w:r w:rsidR="009D6886" w:rsidRPr="009D6886">
        <w:rPr>
          <w:color w:val="auto"/>
          <w:sz w:val="24"/>
          <w:szCs w:val="24"/>
          <w:lang w:val="en-GB"/>
        </w:rPr>
        <w:t xml:space="preserve"> an advantage or a disadvantage?</w:t>
      </w:r>
    </w:p>
    <w:p w:rsidR="00DF6633" w:rsidRPr="009D6886" w:rsidRDefault="00DF6633" w:rsidP="00DF6633">
      <w:pPr>
        <w:pStyle w:val="ListParagraph"/>
        <w:numPr>
          <w:ilvl w:val="2"/>
          <w:numId w:val="23"/>
        </w:numPr>
        <w:spacing w:after="120" w:line="240" w:lineRule="auto"/>
        <w:ind w:left="1560" w:hanging="425"/>
        <w:contextualSpacing w:val="0"/>
        <w:jc w:val="both"/>
        <w:rPr>
          <w:color w:val="auto"/>
          <w:sz w:val="24"/>
          <w:szCs w:val="24"/>
          <w:lang w:val="en-GB"/>
        </w:rPr>
      </w:pPr>
      <w:r w:rsidRPr="009D6886">
        <w:rPr>
          <w:color w:val="auto"/>
          <w:sz w:val="24"/>
          <w:szCs w:val="24"/>
          <w:lang w:val="en-GB"/>
        </w:rPr>
        <w:t>…</w:t>
      </w:r>
    </w:p>
    <w:p w:rsidR="00DF6633" w:rsidRPr="009D6886" w:rsidRDefault="009D6886" w:rsidP="00DF6633">
      <w:pPr>
        <w:pStyle w:val="ListParagraph"/>
        <w:numPr>
          <w:ilvl w:val="0"/>
          <w:numId w:val="23"/>
        </w:numPr>
        <w:spacing w:after="120" w:line="240" w:lineRule="auto"/>
        <w:ind w:left="567" w:hanging="425"/>
        <w:contextualSpacing w:val="0"/>
        <w:jc w:val="both"/>
        <w:rPr>
          <w:color w:val="auto"/>
          <w:sz w:val="24"/>
          <w:szCs w:val="24"/>
          <w:lang w:val="en-GB"/>
        </w:rPr>
      </w:pPr>
      <w:r w:rsidRPr="009D6886">
        <w:rPr>
          <w:color w:val="auto"/>
          <w:sz w:val="24"/>
          <w:szCs w:val="24"/>
          <w:lang w:val="en-GB"/>
        </w:rPr>
        <w:t xml:space="preserve">Draw up a </w:t>
      </w:r>
      <w:r w:rsidR="004C2704">
        <w:rPr>
          <w:color w:val="auto"/>
          <w:sz w:val="24"/>
          <w:szCs w:val="24"/>
          <w:lang w:val="en-GB"/>
        </w:rPr>
        <w:t>collective</w:t>
      </w:r>
      <w:r w:rsidRPr="009D6886">
        <w:rPr>
          <w:color w:val="auto"/>
          <w:sz w:val="24"/>
          <w:szCs w:val="24"/>
          <w:lang w:val="en-GB"/>
        </w:rPr>
        <w:t xml:space="preserve"> list of all the criteria mentioned by the </w:t>
      </w:r>
      <w:r w:rsidR="00AC4881">
        <w:rPr>
          <w:color w:val="auto"/>
          <w:sz w:val="24"/>
          <w:szCs w:val="24"/>
          <w:lang w:val="en-GB"/>
        </w:rPr>
        <w:t>various groups</w:t>
      </w:r>
      <w:r w:rsidR="00DF6633" w:rsidRPr="009D6886">
        <w:rPr>
          <w:color w:val="auto"/>
          <w:sz w:val="24"/>
          <w:szCs w:val="24"/>
          <w:lang w:val="en-GB"/>
        </w:rPr>
        <w:t>.</w:t>
      </w:r>
    </w:p>
    <w:p w:rsidR="00DF6633" w:rsidRPr="00AC4881" w:rsidRDefault="00AC4881" w:rsidP="00DF6633">
      <w:pPr>
        <w:pStyle w:val="ListParagraph"/>
        <w:numPr>
          <w:ilvl w:val="0"/>
          <w:numId w:val="23"/>
        </w:numPr>
        <w:spacing w:after="120" w:line="240" w:lineRule="auto"/>
        <w:ind w:left="567" w:hanging="425"/>
        <w:contextualSpacing w:val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val="en-GB"/>
        </w:rPr>
        <w:t>Choose the three most important criteria</w:t>
      </w:r>
      <w:r w:rsidR="00DF6633" w:rsidRPr="009D6886">
        <w:rPr>
          <w:color w:val="auto"/>
          <w:sz w:val="24"/>
          <w:szCs w:val="24"/>
          <w:lang w:val="en-GB"/>
        </w:rPr>
        <w:t xml:space="preserve">. </w:t>
      </w:r>
      <w:r>
        <w:rPr>
          <w:color w:val="auto"/>
          <w:sz w:val="24"/>
          <w:szCs w:val="24"/>
          <w:lang w:val="en-GB"/>
        </w:rPr>
        <w:t xml:space="preserve">If the various groups cannot reach a consensus on the three criteria, it is possible for each group to come up with their own three criteria. </w:t>
      </w:r>
      <w:r w:rsidR="00DF6633" w:rsidRPr="009D6886">
        <w:rPr>
          <w:color w:val="auto"/>
          <w:sz w:val="24"/>
          <w:szCs w:val="24"/>
          <w:lang w:val="en-GB"/>
        </w:rPr>
        <w:t xml:space="preserve"> </w:t>
      </w:r>
      <w:r w:rsidRPr="00AC4881">
        <w:rPr>
          <w:color w:val="auto"/>
          <w:sz w:val="24"/>
          <w:szCs w:val="24"/>
        </w:rPr>
        <w:t xml:space="preserve"> </w:t>
      </w:r>
    </w:p>
    <w:p w:rsidR="00DF6633" w:rsidRPr="009D6886" w:rsidRDefault="00AC4881" w:rsidP="00DF6633">
      <w:pPr>
        <w:pStyle w:val="ListParagraph"/>
        <w:numPr>
          <w:ilvl w:val="0"/>
          <w:numId w:val="23"/>
        </w:numPr>
        <w:spacing w:after="120" w:line="240" w:lineRule="auto"/>
        <w:ind w:left="567" w:hanging="425"/>
        <w:contextualSpacing w:val="0"/>
        <w:jc w:val="both"/>
        <w:rPr>
          <w:color w:val="auto"/>
          <w:sz w:val="24"/>
          <w:szCs w:val="24"/>
          <w:lang w:val="en-GB"/>
        </w:rPr>
      </w:pPr>
      <w:r>
        <w:rPr>
          <w:color w:val="auto"/>
          <w:sz w:val="24"/>
          <w:szCs w:val="24"/>
          <w:lang w:val="en-GB"/>
        </w:rPr>
        <w:t xml:space="preserve">Encourage the farmers to </w:t>
      </w:r>
      <w:r w:rsidR="00AB3E86">
        <w:rPr>
          <w:color w:val="auto"/>
          <w:sz w:val="24"/>
          <w:szCs w:val="24"/>
          <w:lang w:val="en-GB"/>
        </w:rPr>
        <w:t>provide</w:t>
      </w:r>
      <w:r>
        <w:rPr>
          <w:color w:val="auto"/>
          <w:sz w:val="24"/>
          <w:szCs w:val="24"/>
          <w:lang w:val="en-GB"/>
        </w:rPr>
        <w:t xml:space="preserve"> a definition of each criteri</w:t>
      </w:r>
      <w:r w:rsidR="00AB3E86">
        <w:rPr>
          <w:color w:val="auto"/>
          <w:sz w:val="24"/>
          <w:szCs w:val="24"/>
          <w:lang w:val="en-GB"/>
        </w:rPr>
        <w:t>on:</w:t>
      </w:r>
      <w:r>
        <w:rPr>
          <w:color w:val="auto"/>
          <w:sz w:val="24"/>
          <w:szCs w:val="24"/>
          <w:lang w:val="en-GB"/>
        </w:rPr>
        <w:t xml:space="preserve"> how it is characterised and what its merits are. To facilit</w:t>
      </w:r>
      <w:r w:rsidR="00AB3E86">
        <w:rPr>
          <w:color w:val="auto"/>
          <w:sz w:val="24"/>
          <w:szCs w:val="24"/>
          <w:lang w:val="en-GB"/>
        </w:rPr>
        <w:t>at</w:t>
      </w:r>
      <w:r>
        <w:rPr>
          <w:color w:val="auto"/>
          <w:sz w:val="24"/>
          <w:szCs w:val="24"/>
          <w:lang w:val="en-GB"/>
        </w:rPr>
        <w:t xml:space="preserve">e </w:t>
      </w:r>
      <w:r w:rsidR="00AB3E86">
        <w:rPr>
          <w:color w:val="auto"/>
          <w:sz w:val="24"/>
          <w:szCs w:val="24"/>
          <w:lang w:val="en-GB"/>
        </w:rPr>
        <w:t>this</w:t>
      </w:r>
      <w:r>
        <w:rPr>
          <w:color w:val="auto"/>
          <w:sz w:val="24"/>
          <w:szCs w:val="24"/>
          <w:lang w:val="en-GB"/>
        </w:rPr>
        <w:t xml:space="preserve"> exchange, it is possible to show or cut panicles in the plot </w:t>
      </w:r>
      <w:r w:rsidR="00AB3E86">
        <w:rPr>
          <w:color w:val="auto"/>
          <w:sz w:val="24"/>
          <w:szCs w:val="24"/>
          <w:lang w:val="en-GB"/>
        </w:rPr>
        <w:t>that</w:t>
      </w:r>
      <w:r>
        <w:rPr>
          <w:color w:val="auto"/>
          <w:sz w:val="24"/>
          <w:szCs w:val="24"/>
          <w:lang w:val="en-GB"/>
        </w:rPr>
        <w:t xml:space="preserve"> represent </w:t>
      </w:r>
      <w:r w:rsidR="00AB3E86">
        <w:rPr>
          <w:color w:val="auto"/>
          <w:sz w:val="24"/>
          <w:szCs w:val="24"/>
          <w:lang w:val="en-GB"/>
        </w:rPr>
        <w:t>(</w:t>
      </w:r>
      <w:r>
        <w:rPr>
          <w:color w:val="auto"/>
          <w:sz w:val="24"/>
          <w:szCs w:val="24"/>
          <w:lang w:val="en-GB"/>
        </w:rPr>
        <w:t>or do not represent</w:t>
      </w:r>
      <w:r w:rsidR="00AB3E86">
        <w:rPr>
          <w:color w:val="auto"/>
          <w:sz w:val="24"/>
          <w:szCs w:val="24"/>
          <w:lang w:val="en-GB"/>
        </w:rPr>
        <w:t xml:space="preserve">) particular aspects </w:t>
      </w:r>
      <w:r w:rsidR="004C2704">
        <w:rPr>
          <w:color w:val="auto"/>
          <w:sz w:val="24"/>
          <w:szCs w:val="24"/>
          <w:lang w:val="en-GB"/>
        </w:rPr>
        <w:t>under</w:t>
      </w:r>
      <w:r w:rsidR="00AB3E86">
        <w:rPr>
          <w:color w:val="auto"/>
          <w:sz w:val="24"/>
          <w:szCs w:val="24"/>
          <w:lang w:val="en-GB"/>
        </w:rPr>
        <w:t xml:space="preserve"> discuss</w:t>
      </w:r>
      <w:r w:rsidR="004C2704">
        <w:rPr>
          <w:color w:val="auto"/>
          <w:sz w:val="24"/>
          <w:szCs w:val="24"/>
          <w:lang w:val="en-GB"/>
        </w:rPr>
        <w:t>ion</w:t>
      </w:r>
      <w:r w:rsidR="00AB3E86">
        <w:rPr>
          <w:color w:val="auto"/>
          <w:sz w:val="24"/>
          <w:szCs w:val="24"/>
          <w:lang w:val="en-GB"/>
        </w:rPr>
        <w:t xml:space="preserve">. </w:t>
      </w:r>
      <w:r w:rsidR="004C2704">
        <w:rPr>
          <w:color w:val="auto"/>
          <w:sz w:val="24"/>
          <w:szCs w:val="24"/>
          <w:lang w:val="en-GB"/>
        </w:rPr>
        <w:t>Using</w:t>
      </w:r>
      <w:r w:rsidR="00AB3E86">
        <w:rPr>
          <w:color w:val="auto"/>
          <w:sz w:val="24"/>
          <w:szCs w:val="24"/>
          <w:lang w:val="en-GB"/>
        </w:rPr>
        <w:t xml:space="preserve"> the table below, d</w:t>
      </w:r>
      <w:r>
        <w:rPr>
          <w:color w:val="auto"/>
          <w:sz w:val="24"/>
          <w:szCs w:val="24"/>
          <w:lang w:val="en-GB"/>
        </w:rPr>
        <w:t>o</w:t>
      </w:r>
      <w:r w:rsidR="00AB3E86">
        <w:rPr>
          <w:color w:val="auto"/>
          <w:sz w:val="24"/>
          <w:szCs w:val="24"/>
          <w:lang w:val="en-GB"/>
        </w:rPr>
        <w:t>cu</w:t>
      </w:r>
      <w:r>
        <w:rPr>
          <w:color w:val="auto"/>
          <w:sz w:val="24"/>
          <w:szCs w:val="24"/>
          <w:lang w:val="en-GB"/>
        </w:rPr>
        <w:t>m</w:t>
      </w:r>
      <w:r w:rsidR="00AB3E86">
        <w:rPr>
          <w:color w:val="auto"/>
          <w:sz w:val="24"/>
          <w:szCs w:val="24"/>
          <w:lang w:val="en-GB"/>
        </w:rPr>
        <w:t xml:space="preserve">ent </w:t>
      </w:r>
      <w:r>
        <w:rPr>
          <w:color w:val="auto"/>
          <w:sz w:val="24"/>
          <w:szCs w:val="24"/>
          <w:lang w:val="en-GB"/>
        </w:rPr>
        <w:t xml:space="preserve">the definition of the </w:t>
      </w:r>
      <w:r w:rsidR="00AB3E86">
        <w:rPr>
          <w:color w:val="auto"/>
          <w:sz w:val="24"/>
          <w:szCs w:val="24"/>
          <w:lang w:val="en-GB"/>
        </w:rPr>
        <w:t>criteria</w:t>
      </w:r>
      <w:r>
        <w:rPr>
          <w:color w:val="auto"/>
          <w:sz w:val="24"/>
          <w:szCs w:val="24"/>
          <w:lang w:val="en-GB"/>
        </w:rPr>
        <w:t xml:space="preserve"> and establish</w:t>
      </w:r>
      <w:r w:rsidR="00AB3E86">
        <w:rPr>
          <w:color w:val="auto"/>
          <w:sz w:val="24"/>
          <w:szCs w:val="24"/>
          <w:lang w:val="en-GB"/>
        </w:rPr>
        <w:t xml:space="preserve">/ </w:t>
      </w:r>
      <w:r>
        <w:rPr>
          <w:color w:val="auto"/>
          <w:sz w:val="24"/>
          <w:szCs w:val="24"/>
          <w:lang w:val="en-GB"/>
        </w:rPr>
        <w:t xml:space="preserve">define </w:t>
      </w:r>
      <w:r w:rsidR="00AB3E86">
        <w:rPr>
          <w:color w:val="auto"/>
          <w:sz w:val="24"/>
          <w:szCs w:val="24"/>
          <w:lang w:val="en-GB"/>
        </w:rPr>
        <w:t xml:space="preserve">the scores for the level of appreciation for </w:t>
      </w:r>
      <w:r>
        <w:rPr>
          <w:color w:val="auto"/>
          <w:sz w:val="24"/>
          <w:szCs w:val="24"/>
          <w:lang w:val="en-GB"/>
        </w:rPr>
        <w:t>the criteria</w:t>
      </w:r>
      <w:r w:rsidR="00AB3E86">
        <w:rPr>
          <w:color w:val="auto"/>
          <w:sz w:val="24"/>
          <w:szCs w:val="24"/>
          <w:lang w:val="en-GB"/>
        </w:rPr>
        <w:t>.</w:t>
      </w:r>
      <w:r>
        <w:rPr>
          <w:color w:val="auto"/>
          <w:sz w:val="24"/>
          <w:szCs w:val="24"/>
          <w:lang w:val="en-GB"/>
        </w:rPr>
        <w:t xml:space="preserve">   </w:t>
      </w:r>
    </w:p>
    <w:p w:rsidR="00DF6633" w:rsidRPr="009D6886" w:rsidRDefault="00DF6633" w:rsidP="00DF6633">
      <w:pPr>
        <w:pStyle w:val="ListParagraph"/>
        <w:spacing w:after="120" w:line="240" w:lineRule="auto"/>
        <w:ind w:left="567" w:hanging="425"/>
        <w:contextualSpacing w:val="0"/>
        <w:jc w:val="both"/>
        <w:rPr>
          <w:color w:val="auto"/>
          <w:sz w:val="24"/>
          <w:szCs w:val="24"/>
          <w:lang w:val="en-GB"/>
        </w:rPr>
      </w:pPr>
    </w:p>
    <w:tbl>
      <w:tblPr>
        <w:tblW w:w="86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1"/>
        <w:gridCol w:w="7094"/>
      </w:tblGrid>
      <w:tr w:rsidR="00DF6633" w:rsidRPr="009D6886" w:rsidTr="00DD786E">
        <w:trPr>
          <w:cantSplit/>
          <w:trHeight w:val="683"/>
          <w:jc w:val="center"/>
        </w:trPr>
        <w:tc>
          <w:tcPr>
            <w:tcW w:w="1521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DF6633" w:rsidRPr="009D6886" w:rsidRDefault="00AC4881" w:rsidP="00DD786E">
            <w:pPr>
              <w:ind w:left="567" w:hanging="425"/>
              <w:rPr>
                <w:rFonts w:ascii="Calibri" w:hAnsi="Calibri"/>
                <w:bCs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Criterion</w:t>
            </w:r>
          </w:p>
        </w:tc>
        <w:tc>
          <w:tcPr>
            <w:tcW w:w="7094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DF6633" w:rsidRPr="009D6886" w:rsidRDefault="00AC4881" w:rsidP="00AC4881">
            <w:pPr>
              <w:ind w:left="567" w:hanging="425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Definition and</w:t>
            </w:r>
            <w:r w:rsidR="00DF6633" w:rsidRPr="009D6886">
              <w:rPr>
                <w:rFonts w:ascii="Calibri" w:hAnsi="Calibri"/>
                <w:b/>
                <w:lang w:val="en-GB"/>
              </w:rPr>
              <w:t xml:space="preserve"> importance</w:t>
            </w:r>
          </w:p>
        </w:tc>
      </w:tr>
      <w:tr w:rsidR="00DF6633" w:rsidRPr="009D6886" w:rsidTr="003216A8">
        <w:trPr>
          <w:cantSplit/>
          <w:trHeight w:val="539"/>
          <w:jc w:val="center"/>
        </w:trPr>
        <w:tc>
          <w:tcPr>
            <w:tcW w:w="1521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DF6633" w:rsidRPr="009D6886" w:rsidRDefault="00DF6633" w:rsidP="00DD786E">
            <w:pPr>
              <w:ind w:left="567" w:hanging="425"/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7094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DF6633" w:rsidRDefault="00DF6633" w:rsidP="00DD786E">
            <w:pPr>
              <w:ind w:left="567" w:hanging="425"/>
              <w:rPr>
                <w:rFonts w:ascii="Calibri" w:hAnsi="Calibri"/>
                <w:b/>
                <w:lang w:val="en-GB"/>
              </w:rPr>
            </w:pPr>
          </w:p>
          <w:p w:rsidR="003216A8" w:rsidRPr="009D6886" w:rsidRDefault="003216A8" w:rsidP="00DD786E">
            <w:pPr>
              <w:ind w:left="567" w:hanging="425"/>
              <w:rPr>
                <w:rFonts w:ascii="Calibri" w:hAnsi="Calibri"/>
                <w:b/>
                <w:lang w:val="en-GB"/>
              </w:rPr>
            </w:pPr>
          </w:p>
        </w:tc>
      </w:tr>
      <w:tr w:rsidR="003216A8" w:rsidRPr="009D6886" w:rsidTr="003216A8">
        <w:trPr>
          <w:cantSplit/>
          <w:trHeight w:val="539"/>
          <w:jc w:val="center"/>
        </w:trPr>
        <w:tc>
          <w:tcPr>
            <w:tcW w:w="1521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3216A8" w:rsidRPr="009D6886" w:rsidRDefault="003216A8" w:rsidP="00DD786E">
            <w:pPr>
              <w:ind w:left="567" w:hanging="425"/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7094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3216A8" w:rsidRDefault="003216A8" w:rsidP="00DD786E">
            <w:pPr>
              <w:ind w:left="567" w:hanging="425"/>
              <w:rPr>
                <w:rFonts w:ascii="Calibri" w:hAnsi="Calibri"/>
                <w:b/>
                <w:lang w:val="en-GB"/>
              </w:rPr>
            </w:pPr>
          </w:p>
          <w:p w:rsidR="003216A8" w:rsidRPr="009D6886" w:rsidRDefault="003216A8" w:rsidP="00DD786E">
            <w:pPr>
              <w:ind w:left="567" w:hanging="425"/>
              <w:rPr>
                <w:rFonts w:ascii="Calibri" w:hAnsi="Calibri"/>
                <w:b/>
                <w:lang w:val="en-GB"/>
              </w:rPr>
            </w:pPr>
          </w:p>
        </w:tc>
      </w:tr>
      <w:tr w:rsidR="003216A8" w:rsidRPr="009D6886" w:rsidTr="003216A8">
        <w:trPr>
          <w:cantSplit/>
          <w:trHeight w:val="539"/>
          <w:jc w:val="center"/>
        </w:trPr>
        <w:tc>
          <w:tcPr>
            <w:tcW w:w="1521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3216A8" w:rsidRPr="009D6886" w:rsidRDefault="003216A8" w:rsidP="00DD786E">
            <w:pPr>
              <w:ind w:left="567" w:hanging="425"/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7094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3216A8" w:rsidRDefault="003216A8" w:rsidP="003216A8">
            <w:pPr>
              <w:rPr>
                <w:rFonts w:ascii="Calibri" w:hAnsi="Calibri"/>
                <w:b/>
                <w:lang w:val="en-GB"/>
              </w:rPr>
            </w:pPr>
          </w:p>
          <w:p w:rsidR="003216A8" w:rsidRPr="009D6886" w:rsidRDefault="003216A8" w:rsidP="00DD786E">
            <w:pPr>
              <w:ind w:left="567" w:hanging="425"/>
              <w:rPr>
                <w:rFonts w:ascii="Calibri" w:hAnsi="Calibri"/>
                <w:b/>
                <w:lang w:val="en-GB"/>
              </w:rPr>
            </w:pPr>
          </w:p>
        </w:tc>
      </w:tr>
    </w:tbl>
    <w:p w:rsidR="00DF6633" w:rsidRPr="009D6886" w:rsidRDefault="00DF6633" w:rsidP="00DF6633">
      <w:pPr>
        <w:pStyle w:val="ListParagraph"/>
        <w:spacing w:after="120" w:line="240" w:lineRule="auto"/>
        <w:ind w:left="567" w:hanging="425"/>
        <w:contextualSpacing w:val="0"/>
        <w:jc w:val="both"/>
        <w:rPr>
          <w:color w:val="auto"/>
          <w:sz w:val="24"/>
          <w:szCs w:val="24"/>
          <w:lang w:val="en-GB"/>
        </w:rPr>
      </w:pPr>
    </w:p>
    <w:p w:rsidR="00DF6633" w:rsidRPr="009D6886" w:rsidRDefault="00DF6633">
      <w:pPr>
        <w:rPr>
          <w:rFonts w:ascii="Calibri" w:eastAsia="Calibri" w:hAnsi="Calibri"/>
          <w:lang w:val="en-GB"/>
        </w:rPr>
      </w:pPr>
    </w:p>
    <w:sectPr w:rsidR="00DF6633" w:rsidRPr="009D6886" w:rsidSect="00EB6B39">
      <w:headerReference w:type="default" r:id="rId8"/>
      <w:footerReference w:type="default" r:id="rId9"/>
      <w:pgSz w:w="12240" w:h="15840"/>
      <w:pgMar w:top="720" w:right="720" w:bottom="720" w:left="72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434" w:rsidRDefault="003A1434" w:rsidP="006A740E">
      <w:r>
        <w:separator/>
      </w:r>
    </w:p>
  </w:endnote>
  <w:endnote w:type="continuationSeparator" w:id="0">
    <w:p w:rsidR="003A1434" w:rsidRDefault="003A1434" w:rsidP="006A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40E" w:rsidRPr="006A740E" w:rsidRDefault="006A740E">
    <w:pPr>
      <w:pStyle w:val="Footer"/>
      <w:rPr>
        <w:rStyle w:val="Emphasis"/>
        <w:rFonts w:ascii="Calibri" w:hAnsi="Calibri"/>
        <w:color w:val="4F81BD" w:themeColor="accent1"/>
      </w:rPr>
    </w:pPr>
    <w:r w:rsidRPr="006A740E">
      <w:rPr>
        <w:rStyle w:val="Emphasis"/>
        <w:rFonts w:ascii="Calibri" w:hAnsi="Calibri"/>
        <w:color w:val="4F81BD" w:themeColor="accent1"/>
        <w:lang w:val="de-DE"/>
      </w:rPr>
      <w:t xml:space="preserve">Eva Weltzien and Kirsten vom Brocke. </w:t>
    </w:r>
    <w:r w:rsidRPr="006A740E">
      <w:rPr>
        <w:rStyle w:val="Emphasis"/>
        <w:rFonts w:ascii="Calibri" w:hAnsi="Calibri"/>
        <w:color w:val="4F81BD" w:themeColor="accent1"/>
      </w:rPr>
      <w:t>2017. Practical Guides for Pearl Millet Variety Evaluation with Farmers</w:t>
    </w:r>
  </w:p>
  <w:p w:rsidR="006A740E" w:rsidRPr="006A740E" w:rsidRDefault="006A740E" w:rsidP="006A740E">
    <w:pPr>
      <w:pStyle w:val="Footer"/>
      <w:tabs>
        <w:tab w:val="clear" w:pos="4513"/>
        <w:tab w:val="clear" w:pos="9026"/>
        <w:tab w:val="left" w:pos="1060"/>
      </w:tabs>
      <w:rPr>
        <w:rFonts w:ascii="Calibri" w:hAnsi="Calibri" w:cs="Arial"/>
        <w:sz w:val="22"/>
        <w:szCs w:val="22"/>
      </w:rPr>
    </w:pPr>
    <w:r w:rsidRPr="006A740E">
      <w:rPr>
        <w:rFonts w:ascii="Calibri" w:hAnsi="Calibri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434" w:rsidRDefault="003A1434" w:rsidP="006A740E">
      <w:r>
        <w:separator/>
      </w:r>
    </w:p>
  </w:footnote>
  <w:footnote w:type="continuationSeparator" w:id="0">
    <w:p w:rsidR="003A1434" w:rsidRDefault="003A1434" w:rsidP="006A7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B39" w:rsidRPr="006A740E" w:rsidRDefault="00EB6B39" w:rsidP="00EB6B39">
    <w:pPr>
      <w:pStyle w:val="Footer"/>
      <w:jc w:val="center"/>
      <w:rPr>
        <w:rStyle w:val="Emphasis"/>
        <w:rFonts w:ascii="Calibri" w:hAnsi="Calibri"/>
        <w:color w:val="4F81BD" w:themeColor="accent1"/>
      </w:rPr>
    </w:pPr>
    <w:r w:rsidRPr="006A740E">
      <w:rPr>
        <w:rStyle w:val="Emphasis"/>
        <w:rFonts w:ascii="Calibri" w:hAnsi="Calibri"/>
        <w:color w:val="4F81BD" w:themeColor="accent1"/>
      </w:rPr>
      <w:t>Practical Guides for Pearl Millet Variety Evaluation with Farmers</w:t>
    </w:r>
  </w:p>
  <w:p w:rsidR="00EB6B39" w:rsidRDefault="00EB6B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E48DF"/>
    <w:multiLevelType w:val="hybridMultilevel"/>
    <w:tmpl w:val="62FE0F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0243AE"/>
    <w:multiLevelType w:val="hybridMultilevel"/>
    <w:tmpl w:val="58C295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057DD"/>
    <w:multiLevelType w:val="hybridMultilevel"/>
    <w:tmpl w:val="DE46B2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26E1A"/>
    <w:multiLevelType w:val="hybridMultilevel"/>
    <w:tmpl w:val="4B625F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A0EA2"/>
    <w:multiLevelType w:val="hybridMultilevel"/>
    <w:tmpl w:val="F990A408"/>
    <w:lvl w:ilvl="0" w:tplc="69963BFC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CC421B0"/>
    <w:multiLevelType w:val="hybridMultilevel"/>
    <w:tmpl w:val="49A00BD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DBC4742"/>
    <w:multiLevelType w:val="hybridMultilevel"/>
    <w:tmpl w:val="C8E0E5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E498B"/>
    <w:multiLevelType w:val="hybridMultilevel"/>
    <w:tmpl w:val="4B5A1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32B30"/>
    <w:multiLevelType w:val="hybridMultilevel"/>
    <w:tmpl w:val="581209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323EB8"/>
    <w:multiLevelType w:val="hybridMultilevel"/>
    <w:tmpl w:val="95AA02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B366B"/>
    <w:multiLevelType w:val="hybridMultilevel"/>
    <w:tmpl w:val="D2D60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60F86"/>
    <w:multiLevelType w:val="hybridMultilevel"/>
    <w:tmpl w:val="957AE90C"/>
    <w:lvl w:ilvl="0" w:tplc="69963B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B1975"/>
    <w:multiLevelType w:val="hybridMultilevel"/>
    <w:tmpl w:val="B644D5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B6C62"/>
    <w:multiLevelType w:val="hybridMultilevel"/>
    <w:tmpl w:val="A2E4A23A"/>
    <w:lvl w:ilvl="0" w:tplc="6254AE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A32BE"/>
    <w:multiLevelType w:val="hybridMultilevel"/>
    <w:tmpl w:val="F3548A36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1886C69"/>
    <w:multiLevelType w:val="hybridMultilevel"/>
    <w:tmpl w:val="9C90CB64"/>
    <w:lvl w:ilvl="0" w:tplc="10B0827E">
      <w:start w:val="1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3E240F"/>
    <w:multiLevelType w:val="hybridMultilevel"/>
    <w:tmpl w:val="DF88F3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55525C"/>
    <w:multiLevelType w:val="hybridMultilevel"/>
    <w:tmpl w:val="D50841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607CD"/>
    <w:multiLevelType w:val="hybridMultilevel"/>
    <w:tmpl w:val="9754FDD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AE3974"/>
    <w:multiLevelType w:val="hybridMultilevel"/>
    <w:tmpl w:val="5D76EAB2"/>
    <w:lvl w:ilvl="0" w:tplc="C40811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D1363"/>
    <w:multiLevelType w:val="hybridMultilevel"/>
    <w:tmpl w:val="C3FC27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602EA"/>
    <w:multiLevelType w:val="hybridMultilevel"/>
    <w:tmpl w:val="A2E4A23A"/>
    <w:lvl w:ilvl="0" w:tplc="6254AE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C1556"/>
    <w:multiLevelType w:val="hybridMultilevel"/>
    <w:tmpl w:val="74E85C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0"/>
  </w:num>
  <w:num w:numId="4">
    <w:abstractNumId w:val="18"/>
  </w:num>
  <w:num w:numId="5">
    <w:abstractNumId w:val="15"/>
  </w:num>
  <w:num w:numId="6">
    <w:abstractNumId w:val="2"/>
  </w:num>
  <w:num w:numId="7">
    <w:abstractNumId w:val="17"/>
  </w:num>
  <w:num w:numId="8">
    <w:abstractNumId w:val="9"/>
  </w:num>
  <w:num w:numId="9">
    <w:abstractNumId w:val="10"/>
  </w:num>
  <w:num w:numId="10">
    <w:abstractNumId w:val="14"/>
  </w:num>
  <w:num w:numId="11">
    <w:abstractNumId w:val="13"/>
  </w:num>
  <w:num w:numId="12">
    <w:abstractNumId w:val="6"/>
  </w:num>
  <w:num w:numId="13">
    <w:abstractNumId w:val="3"/>
  </w:num>
  <w:num w:numId="14">
    <w:abstractNumId w:val="12"/>
  </w:num>
  <w:num w:numId="15">
    <w:abstractNumId w:val="1"/>
  </w:num>
  <w:num w:numId="16">
    <w:abstractNumId w:val="19"/>
  </w:num>
  <w:num w:numId="17">
    <w:abstractNumId w:val="5"/>
  </w:num>
  <w:num w:numId="18">
    <w:abstractNumId w:val="20"/>
  </w:num>
  <w:num w:numId="19">
    <w:abstractNumId w:val="11"/>
  </w:num>
  <w:num w:numId="20">
    <w:abstractNumId w:val="4"/>
  </w:num>
  <w:num w:numId="21">
    <w:abstractNumId w:val="7"/>
  </w:num>
  <w:num w:numId="22">
    <w:abstractNumId w:val="1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B7"/>
    <w:rsid w:val="000018BF"/>
    <w:rsid w:val="00002FDF"/>
    <w:rsid w:val="00004595"/>
    <w:rsid w:val="00005B28"/>
    <w:rsid w:val="00005FAC"/>
    <w:rsid w:val="000077D7"/>
    <w:rsid w:val="000078B2"/>
    <w:rsid w:val="000104BD"/>
    <w:rsid w:val="00011F48"/>
    <w:rsid w:val="000127A8"/>
    <w:rsid w:val="0001419B"/>
    <w:rsid w:val="000141B9"/>
    <w:rsid w:val="00015686"/>
    <w:rsid w:val="00016219"/>
    <w:rsid w:val="000214F1"/>
    <w:rsid w:val="00022B79"/>
    <w:rsid w:val="00022FF9"/>
    <w:rsid w:val="00023074"/>
    <w:rsid w:val="00023AFC"/>
    <w:rsid w:val="00024CF3"/>
    <w:rsid w:val="00026942"/>
    <w:rsid w:val="00030A03"/>
    <w:rsid w:val="0003373E"/>
    <w:rsid w:val="00034584"/>
    <w:rsid w:val="00034AA2"/>
    <w:rsid w:val="00035D7E"/>
    <w:rsid w:val="00036161"/>
    <w:rsid w:val="00036CC3"/>
    <w:rsid w:val="00042470"/>
    <w:rsid w:val="000426BB"/>
    <w:rsid w:val="00043292"/>
    <w:rsid w:val="0004381B"/>
    <w:rsid w:val="00043C8B"/>
    <w:rsid w:val="00046C4F"/>
    <w:rsid w:val="00047439"/>
    <w:rsid w:val="00050F13"/>
    <w:rsid w:val="00051F08"/>
    <w:rsid w:val="0005265B"/>
    <w:rsid w:val="00053F86"/>
    <w:rsid w:val="00054165"/>
    <w:rsid w:val="000557B7"/>
    <w:rsid w:val="00056150"/>
    <w:rsid w:val="00056B8D"/>
    <w:rsid w:val="00057D10"/>
    <w:rsid w:val="00057D81"/>
    <w:rsid w:val="0006037C"/>
    <w:rsid w:val="00060750"/>
    <w:rsid w:val="0006212D"/>
    <w:rsid w:val="00062519"/>
    <w:rsid w:val="00063462"/>
    <w:rsid w:val="000642ED"/>
    <w:rsid w:val="0006510B"/>
    <w:rsid w:val="0006627E"/>
    <w:rsid w:val="00070BE9"/>
    <w:rsid w:val="00072714"/>
    <w:rsid w:val="00073AFE"/>
    <w:rsid w:val="00073FF8"/>
    <w:rsid w:val="0007436D"/>
    <w:rsid w:val="00074BA7"/>
    <w:rsid w:val="000754F2"/>
    <w:rsid w:val="00075E1A"/>
    <w:rsid w:val="00076AAC"/>
    <w:rsid w:val="000771A6"/>
    <w:rsid w:val="000772D5"/>
    <w:rsid w:val="00077638"/>
    <w:rsid w:val="00077DDC"/>
    <w:rsid w:val="000807BD"/>
    <w:rsid w:val="00081A97"/>
    <w:rsid w:val="00084854"/>
    <w:rsid w:val="0008515A"/>
    <w:rsid w:val="00085D35"/>
    <w:rsid w:val="00085E10"/>
    <w:rsid w:val="00085E34"/>
    <w:rsid w:val="00086CD9"/>
    <w:rsid w:val="0009004D"/>
    <w:rsid w:val="00090B1E"/>
    <w:rsid w:val="00091B45"/>
    <w:rsid w:val="00092052"/>
    <w:rsid w:val="000926B8"/>
    <w:rsid w:val="00094D63"/>
    <w:rsid w:val="00094F29"/>
    <w:rsid w:val="000A046D"/>
    <w:rsid w:val="000A1FD1"/>
    <w:rsid w:val="000A240C"/>
    <w:rsid w:val="000A4026"/>
    <w:rsid w:val="000A4ABC"/>
    <w:rsid w:val="000A4CF0"/>
    <w:rsid w:val="000A60AF"/>
    <w:rsid w:val="000B1EF1"/>
    <w:rsid w:val="000B3356"/>
    <w:rsid w:val="000B43AA"/>
    <w:rsid w:val="000B4FCC"/>
    <w:rsid w:val="000B635D"/>
    <w:rsid w:val="000B6DBD"/>
    <w:rsid w:val="000C1081"/>
    <w:rsid w:val="000C2FCB"/>
    <w:rsid w:val="000C688F"/>
    <w:rsid w:val="000C72E0"/>
    <w:rsid w:val="000C7596"/>
    <w:rsid w:val="000C7AB7"/>
    <w:rsid w:val="000D000B"/>
    <w:rsid w:val="000D159C"/>
    <w:rsid w:val="000D2A95"/>
    <w:rsid w:val="000D5335"/>
    <w:rsid w:val="000D6909"/>
    <w:rsid w:val="000D6F1C"/>
    <w:rsid w:val="000D76E8"/>
    <w:rsid w:val="000D79E8"/>
    <w:rsid w:val="000D7F13"/>
    <w:rsid w:val="000E0D50"/>
    <w:rsid w:val="000E0EC6"/>
    <w:rsid w:val="000E15F1"/>
    <w:rsid w:val="000E3BDC"/>
    <w:rsid w:val="000E4956"/>
    <w:rsid w:val="000E4D74"/>
    <w:rsid w:val="000E60B9"/>
    <w:rsid w:val="000E76E4"/>
    <w:rsid w:val="000E7811"/>
    <w:rsid w:val="000F0456"/>
    <w:rsid w:val="000F0DDF"/>
    <w:rsid w:val="000F1136"/>
    <w:rsid w:val="000F2B47"/>
    <w:rsid w:val="000F30DF"/>
    <w:rsid w:val="000F4029"/>
    <w:rsid w:val="000F510A"/>
    <w:rsid w:val="000F5288"/>
    <w:rsid w:val="000F52C1"/>
    <w:rsid w:val="000F5AB5"/>
    <w:rsid w:val="000F728F"/>
    <w:rsid w:val="000F795F"/>
    <w:rsid w:val="00101C8E"/>
    <w:rsid w:val="001042A6"/>
    <w:rsid w:val="0010726B"/>
    <w:rsid w:val="0010755C"/>
    <w:rsid w:val="00107592"/>
    <w:rsid w:val="00107852"/>
    <w:rsid w:val="00111043"/>
    <w:rsid w:val="0011118D"/>
    <w:rsid w:val="00112882"/>
    <w:rsid w:val="00113684"/>
    <w:rsid w:val="00114A56"/>
    <w:rsid w:val="00114B6D"/>
    <w:rsid w:val="001153A7"/>
    <w:rsid w:val="0011567F"/>
    <w:rsid w:val="00115855"/>
    <w:rsid w:val="0011665A"/>
    <w:rsid w:val="00120399"/>
    <w:rsid w:val="00121C94"/>
    <w:rsid w:val="00124DEE"/>
    <w:rsid w:val="001253F7"/>
    <w:rsid w:val="00126181"/>
    <w:rsid w:val="001266B3"/>
    <w:rsid w:val="00127686"/>
    <w:rsid w:val="00127C0C"/>
    <w:rsid w:val="0013149D"/>
    <w:rsid w:val="00131ABB"/>
    <w:rsid w:val="00132C56"/>
    <w:rsid w:val="00133029"/>
    <w:rsid w:val="00133072"/>
    <w:rsid w:val="00134B57"/>
    <w:rsid w:val="001371BD"/>
    <w:rsid w:val="00137E02"/>
    <w:rsid w:val="00140426"/>
    <w:rsid w:val="0014075B"/>
    <w:rsid w:val="00140A68"/>
    <w:rsid w:val="00141917"/>
    <w:rsid w:val="00141F14"/>
    <w:rsid w:val="00142407"/>
    <w:rsid w:val="00142E0D"/>
    <w:rsid w:val="00143F00"/>
    <w:rsid w:val="00144D9E"/>
    <w:rsid w:val="00144DC0"/>
    <w:rsid w:val="00145BC6"/>
    <w:rsid w:val="00147AC1"/>
    <w:rsid w:val="00147EAE"/>
    <w:rsid w:val="001512DA"/>
    <w:rsid w:val="00151643"/>
    <w:rsid w:val="00152D22"/>
    <w:rsid w:val="00152FC0"/>
    <w:rsid w:val="00153AAE"/>
    <w:rsid w:val="00153B07"/>
    <w:rsid w:val="00154143"/>
    <w:rsid w:val="00154CC3"/>
    <w:rsid w:val="0015528E"/>
    <w:rsid w:val="0015664A"/>
    <w:rsid w:val="00157473"/>
    <w:rsid w:val="001577EA"/>
    <w:rsid w:val="00160116"/>
    <w:rsid w:val="001623E9"/>
    <w:rsid w:val="00162B3E"/>
    <w:rsid w:val="00162CEC"/>
    <w:rsid w:val="00164736"/>
    <w:rsid w:val="00164F1E"/>
    <w:rsid w:val="00165A33"/>
    <w:rsid w:val="00165FCB"/>
    <w:rsid w:val="00167416"/>
    <w:rsid w:val="00167C08"/>
    <w:rsid w:val="001702C6"/>
    <w:rsid w:val="00170931"/>
    <w:rsid w:val="00170C72"/>
    <w:rsid w:val="00171D13"/>
    <w:rsid w:val="001737C5"/>
    <w:rsid w:val="001745FB"/>
    <w:rsid w:val="0017471B"/>
    <w:rsid w:val="00175F84"/>
    <w:rsid w:val="0017610A"/>
    <w:rsid w:val="00180EB6"/>
    <w:rsid w:val="00181624"/>
    <w:rsid w:val="00182189"/>
    <w:rsid w:val="00187671"/>
    <w:rsid w:val="00193035"/>
    <w:rsid w:val="001937B6"/>
    <w:rsid w:val="001941C7"/>
    <w:rsid w:val="001946E8"/>
    <w:rsid w:val="00194C2D"/>
    <w:rsid w:val="00196057"/>
    <w:rsid w:val="00197285"/>
    <w:rsid w:val="001A3877"/>
    <w:rsid w:val="001A3889"/>
    <w:rsid w:val="001A4001"/>
    <w:rsid w:val="001A5A3B"/>
    <w:rsid w:val="001A74C4"/>
    <w:rsid w:val="001A79F1"/>
    <w:rsid w:val="001A7B92"/>
    <w:rsid w:val="001B09B4"/>
    <w:rsid w:val="001B2AEB"/>
    <w:rsid w:val="001B4382"/>
    <w:rsid w:val="001B5C83"/>
    <w:rsid w:val="001B69DB"/>
    <w:rsid w:val="001B6F79"/>
    <w:rsid w:val="001B772A"/>
    <w:rsid w:val="001B7A11"/>
    <w:rsid w:val="001C0530"/>
    <w:rsid w:val="001C1764"/>
    <w:rsid w:val="001C21C7"/>
    <w:rsid w:val="001C376A"/>
    <w:rsid w:val="001C476A"/>
    <w:rsid w:val="001C57CC"/>
    <w:rsid w:val="001C60D6"/>
    <w:rsid w:val="001C6379"/>
    <w:rsid w:val="001C68B5"/>
    <w:rsid w:val="001C78E1"/>
    <w:rsid w:val="001C7B5E"/>
    <w:rsid w:val="001D1B82"/>
    <w:rsid w:val="001D3F5B"/>
    <w:rsid w:val="001D5388"/>
    <w:rsid w:val="001D64F9"/>
    <w:rsid w:val="001D6736"/>
    <w:rsid w:val="001D7596"/>
    <w:rsid w:val="001D7977"/>
    <w:rsid w:val="001D798C"/>
    <w:rsid w:val="001E27C9"/>
    <w:rsid w:val="001E2B7B"/>
    <w:rsid w:val="001E3D0D"/>
    <w:rsid w:val="001E455D"/>
    <w:rsid w:val="001E70B3"/>
    <w:rsid w:val="001F000A"/>
    <w:rsid w:val="001F0994"/>
    <w:rsid w:val="001F0B5E"/>
    <w:rsid w:val="001F1C45"/>
    <w:rsid w:val="001F1CEB"/>
    <w:rsid w:val="001F325A"/>
    <w:rsid w:val="001F372C"/>
    <w:rsid w:val="001F381F"/>
    <w:rsid w:val="001F3B3B"/>
    <w:rsid w:val="001F4FFA"/>
    <w:rsid w:val="001F69AC"/>
    <w:rsid w:val="00200327"/>
    <w:rsid w:val="002009C1"/>
    <w:rsid w:val="00200BA6"/>
    <w:rsid w:val="00200C56"/>
    <w:rsid w:val="002018F7"/>
    <w:rsid w:val="00203A60"/>
    <w:rsid w:val="00203CF5"/>
    <w:rsid w:val="002063E0"/>
    <w:rsid w:val="002063F0"/>
    <w:rsid w:val="002066CD"/>
    <w:rsid w:val="0021077E"/>
    <w:rsid w:val="0021308D"/>
    <w:rsid w:val="002138A5"/>
    <w:rsid w:val="00213AB7"/>
    <w:rsid w:val="002142AA"/>
    <w:rsid w:val="00215D57"/>
    <w:rsid w:val="00217552"/>
    <w:rsid w:val="00217660"/>
    <w:rsid w:val="00220A57"/>
    <w:rsid w:val="00221572"/>
    <w:rsid w:val="00221B78"/>
    <w:rsid w:val="0022297F"/>
    <w:rsid w:val="00222CB0"/>
    <w:rsid w:val="00223680"/>
    <w:rsid w:val="002236BF"/>
    <w:rsid w:val="002239FC"/>
    <w:rsid w:val="0022436A"/>
    <w:rsid w:val="00224A68"/>
    <w:rsid w:val="00225740"/>
    <w:rsid w:val="00225A12"/>
    <w:rsid w:val="00227ABC"/>
    <w:rsid w:val="00227AEA"/>
    <w:rsid w:val="002316CD"/>
    <w:rsid w:val="00231D9C"/>
    <w:rsid w:val="0023267A"/>
    <w:rsid w:val="0023566E"/>
    <w:rsid w:val="00237C7C"/>
    <w:rsid w:val="0024605E"/>
    <w:rsid w:val="002467AF"/>
    <w:rsid w:val="00246840"/>
    <w:rsid w:val="0024722F"/>
    <w:rsid w:val="0024729B"/>
    <w:rsid w:val="002478E8"/>
    <w:rsid w:val="00252AFD"/>
    <w:rsid w:val="00252DA7"/>
    <w:rsid w:val="00253BD3"/>
    <w:rsid w:val="002540F5"/>
    <w:rsid w:val="00254188"/>
    <w:rsid w:val="0025754A"/>
    <w:rsid w:val="0026046E"/>
    <w:rsid w:val="002609CD"/>
    <w:rsid w:val="00261CE2"/>
    <w:rsid w:val="00263234"/>
    <w:rsid w:val="00266B75"/>
    <w:rsid w:val="00270DAA"/>
    <w:rsid w:val="002716E6"/>
    <w:rsid w:val="0027182E"/>
    <w:rsid w:val="00272FF7"/>
    <w:rsid w:val="00273994"/>
    <w:rsid w:val="0027442A"/>
    <w:rsid w:val="00275E05"/>
    <w:rsid w:val="002760BE"/>
    <w:rsid w:val="002771D3"/>
    <w:rsid w:val="00277470"/>
    <w:rsid w:val="00280905"/>
    <w:rsid w:val="002812B4"/>
    <w:rsid w:val="00282C25"/>
    <w:rsid w:val="00282FAC"/>
    <w:rsid w:val="00284152"/>
    <w:rsid w:val="0028466F"/>
    <w:rsid w:val="00284CDC"/>
    <w:rsid w:val="00287C6B"/>
    <w:rsid w:val="00290AE8"/>
    <w:rsid w:val="00290F18"/>
    <w:rsid w:val="00291022"/>
    <w:rsid w:val="0029238E"/>
    <w:rsid w:val="00296411"/>
    <w:rsid w:val="00296967"/>
    <w:rsid w:val="002A159B"/>
    <w:rsid w:val="002A2350"/>
    <w:rsid w:val="002A3391"/>
    <w:rsid w:val="002A525F"/>
    <w:rsid w:val="002A6260"/>
    <w:rsid w:val="002A6E29"/>
    <w:rsid w:val="002B00B1"/>
    <w:rsid w:val="002B0C14"/>
    <w:rsid w:val="002B29EC"/>
    <w:rsid w:val="002B2A1C"/>
    <w:rsid w:val="002B35B7"/>
    <w:rsid w:val="002B3D51"/>
    <w:rsid w:val="002B49BE"/>
    <w:rsid w:val="002B4B13"/>
    <w:rsid w:val="002B4C06"/>
    <w:rsid w:val="002B51FD"/>
    <w:rsid w:val="002B66F4"/>
    <w:rsid w:val="002B7F28"/>
    <w:rsid w:val="002C04E3"/>
    <w:rsid w:val="002C1107"/>
    <w:rsid w:val="002C3B4E"/>
    <w:rsid w:val="002C40F5"/>
    <w:rsid w:val="002C4B4F"/>
    <w:rsid w:val="002C57C8"/>
    <w:rsid w:val="002C5823"/>
    <w:rsid w:val="002C5996"/>
    <w:rsid w:val="002C6329"/>
    <w:rsid w:val="002C6A02"/>
    <w:rsid w:val="002D0FED"/>
    <w:rsid w:val="002D206B"/>
    <w:rsid w:val="002D2510"/>
    <w:rsid w:val="002D30B3"/>
    <w:rsid w:val="002D4A2A"/>
    <w:rsid w:val="002D5536"/>
    <w:rsid w:val="002D6906"/>
    <w:rsid w:val="002D6B7B"/>
    <w:rsid w:val="002D7339"/>
    <w:rsid w:val="002D7738"/>
    <w:rsid w:val="002D7F14"/>
    <w:rsid w:val="002E0394"/>
    <w:rsid w:val="002E0C0A"/>
    <w:rsid w:val="002E10AF"/>
    <w:rsid w:val="002E2291"/>
    <w:rsid w:val="002E2981"/>
    <w:rsid w:val="002E4CEA"/>
    <w:rsid w:val="002E5050"/>
    <w:rsid w:val="002F1248"/>
    <w:rsid w:val="002F2994"/>
    <w:rsid w:val="002F2D01"/>
    <w:rsid w:val="002F3349"/>
    <w:rsid w:val="002F39F7"/>
    <w:rsid w:val="002F419E"/>
    <w:rsid w:val="002F4345"/>
    <w:rsid w:val="002F7D0F"/>
    <w:rsid w:val="003000A4"/>
    <w:rsid w:val="003006ED"/>
    <w:rsid w:val="003023E9"/>
    <w:rsid w:val="003035B2"/>
    <w:rsid w:val="0030382D"/>
    <w:rsid w:val="003067E7"/>
    <w:rsid w:val="00307D73"/>
    <w:rsid w:val="00310056"/>
    <w:rsid w:val="00312864"/>
    <w:rsid w:val="00313C79"/>
    <w:rsid w:val="00316086"/>
    <w:rsid w:val="003170B4"/>
    <w:rsid w:val="00320861"/>
    <w:rsid w:val="003216A8"/>
    <w:rsid w:val="00321FFE"/>
    <w:rsid w:val="003230AB"/>
    <w:rsid w:val="003237F3"/>
    <w:rsid w:val="003249D4"/>
    <w:rsid w:val="00324E11"/>
    <w:rsid w:val="003273DA"/>
    <w:rsid w:val="00327E68"/>
    <w:rsid w:val="0033014E"/>
    <w:rsid w:val="003308D0"/>
    <w:rsid w:val="0033141A"/>
    <w:rsid w:val="003321A1"/>
    <w:rsid w:val="003321D8"/>
    <w:rsid w:val="00332A24"/>
    <w:rsid w:val="00333399"/>
    <w:rsid w:val="0033369F"/>
    <w:rsid w:val="003340A9"/>
    <w:rsid w:val="00334BFE"/>
    <w:rsid w:val="003351D4"/>
    <w:rsid w:val="00337EC3"/>
    <w:rsid w:val="00341619"/>
    <w:rsid w:val="0034174F"/>
    <w:rsid w:val="00341D04"/>
    <w:rsid w:val="00342EA7"/>
    <w:rsid w:val="00343BDA"/>
    <w:rsid w:val="003458AE"/>
    <w:rsid w:val="00346F44"/>
    <w:rsid w:val="00347866"/>
    <w:rsid w:val="00350BD6"/>
    <w:rsid w:val="00350BD9"/>
    <w:rsid w:val="00350DC2"/>
    <w:rsid w:val="00352CE9"/>
    <w:rsid w:val="00353472"/>
    <w:rsid w:val="00353474"/>
    <w:rsid w:val="00353B16"/>
    <w:rsid w:val="00354E89"/>
    <w:rsid w:val="00356529"/>
    <w:rsid w:val="00357023"/>
    <w:rsid w:val="003607C1"/>
    <w:rsid w:val="0036242B"/>
    <w:rsid w:val="003627EF"/>
    <w:rsid w:val="00365E0C"/>
    <w:rsid w:val="003668BF"/>
    <w:rsid w:val="00370D6F"/>
    <w:rsid w:val="00370F69"/>
    <w:rsid w:val="00371D69"/>
    <w:rsid w:val="00372033"/>
    <w:rsid w:val="003722FE"/>
    <w:rsid w:val="003724E7"/>
    <w:rsid w:val="00373083"/>
    <w:rsid w:val="0037405E"/>
    <w:rsid w:val="00374833"/>
    <w:rsid w:val="00375CAD"/>
    <w:rsid w:val="003767D1"/>
    <w:rsid w:val="00376C7E"/>
    <w:rsid w:val="003775DC"/>
    <w:rsid w:val="00377E37"/>
    <w:rsid w:val="00380002"/>
    <w:rsid w:val="00380252"/>
    <w:rsid w:val="00380C11"/>
    <w:rsid w:val="00380F11"/>
    <w:rsid w:val="00382240"/>
    <w:rsid w:val="00382419"/>
    <w:rsid w:val="00385FDC"/>
    <w:rsid w:val="00390578"/>
    <w:rsid w:val="00390FF1"/>
    <w:rsid w:val="003914A8"/>
    <w:rsid w:val="003920B7"/>
    <w:rsid w:val="00394129"/>
    <w:rsid w:val="00394557"/>
    <w:rsid w:val="00394E15"/>
    <w:rsid w:val="00396137"/>
    <w:rsid w:val="00397C0A"/>
    <w:rsid w:val="003A0C2D"/>
    <w:rsid w:val="003A1434"/>
    <w:rsid w:val="003A2B28"/>
    <w:rsid w:val="003A50BE"/>
    <w:rsid w:val="003A6335"/>
    <w:rsid w:val="003A7112"/>
    <w:rsid w:val="003A746C"/>
    <w:rsid w:val="003A7F12"/>
    <w:rsid w:val="003B11CA"/>
    <w:rsid w:val="003B1746"/>
    <w:rsid w:val="003B191B"/>
    <w:rsid w:val="003B490C"/>
    <w:rsid w:val="003B4E51"/>
    <w:rsid w:val="003B5692"/>
    <w:rsid w:val="003B6D55"/>
    <w:rsid w:val="003B7A8F"/>
    <w:rsid w:val="003C0BBC"/>
    <w:rsid w:val="003C35F4"/>
    <w:rsid w:val="003C4520"/>
    <w:rsid w:val="003D09CC"/>
    <w:rsid w:val="003D0BA0"/>
    <w:rsid w:val="003D3664"/>
    <w:rsid w:val="003D3EB1"/>
    <w:rsid w:val="003D3F78"/>
    <w:rsid w:val="003D59B4"/>
    <w:rsid w:val="003D5CB5"/>
    <w:rsid w:val="003D6E4B"/>
    <w:rsid w:val="003D7595"/>
    <w:rsid w:val="003E0EE7"/>
    <w:rsid w:val="003E108D"/>
    <w:rsid w:val="003E1275"/>
    <w:rsid w:val="003E2D68"/>
    <w:rsid w:val="003E3FCC"/>
    <w:rsid w:val="003F0010"/>
    <w:rsid w:val="003F443B"/>
    <w:rsid w:val="003F4952"/>
    <w:rsid w:val="003F59A5"/>
    <w:rsid w:val="003F6131"/>
    <w:rsid w:val="003F6A39"/>
    <w:rsid w:val="00400E31"/>
    <w:rsid w:val="004018D8"/>
    <w:rsid w:val="00401936"/>
    <w:rsid w:val="00405D27"/>
    <w:rsid w:val="00407101"/>
    <w:rsid w:val="00407BDA"/>
    <w:rsid w:val="00411D8F"/>
    <w:rsid w:val="00413301"/>
    <w:rsid w:val="004146E5"/>
    <w:rsid w:val="00415704"/>
    <w:rsid w:val="004163DD"/>
    <w:rsid w:val="00417847"/>
    <w:rsid w:val="00420CB9"/>
    <w:rsid w:val="0042362D"/>
    <w:rsid w:val="004237E4"/>
    <w:rsid w:val="00426024"/>
    <w:rsid w:val="00426102"/>
    <w:rsid w:val="00434A2B"/>
    <w:rsid w:val="00435F85"/>
    <w:rsid w:val="004367E9"/>
    <w:rsid w:val="00437AD8"/>
    <w:rsid w:val="00437B7B"/>
    <w:rsid w:val="00437C7C"/>
    <w:rsid w:val="0044034A"/>
    <w:rsid w:val="00440747"/>
    <w:rsid w:val="004412C7"/>
    <w:rsid w:val="004418E5"/>
    <w:rsid w:val="0044202A"/>
    <w:rsid w:val="00444334"/>
    <w:rsid w:val="00444588"/>
    <w:rsid w:val="004447F0"/>
    <w:rsid w:val="00444936"/>
    <w:rsid w:val="00444A91"/>
    <w:rsid w:val="00444FD6"/>
    <w:rsid w:val="0044526D"/>
    <w:rsid w:val="004452F9"/>
    <w:rsid w:val="0045034B"/>
    <w:rsid w:val="0045058A"/>
    <w:rsid w:val="00450839"/>
    <w:rsid w:val="00451907"/>
    <w:rsid w:val="004549C5"/>
    <w:rsid w:val="00454C6D"/>
    <w:rsid w:val="0045609E"/>
    <w:rsid w:val="00456392"/>
    <w:rsid w:val="0046137A"/>
    <w:rsid w:val="00463368"/>
    <w:rsid w:val="00464D55"/>
    <w:rsid w:val="004667B1"/>
    <w:rsid w:val="00470A05"/>
    <w:rsid w:val="0047159B"/>
    <w:rsid w:val="004720B3"/>
    <w:rsid w:val="00472B63"/>
    <w:rsid w:val="00473F71"/>
    <w:rsid w:val="0047446A"/>
    <w:rsid w:val="0047614C"/>
    <w:rsid w:val="00477CA3"/>
    <w:rsid w:val="00480394"/>
    <w:rsid w:val="00480590"/>
    <w:rsid w:val="0048154F"/>
    <w:rsid w:val="004818F4"/>
    <w:rsid w:val="00481EAF"/>
    <w:rsid w:val="0048260C"/>
    <w:rsid w:val="004833F4"/>
    <w:rsid w:val="00484250"/>
    <w:rsid w:val="004857B3"/>
    <w:rsid w:val="0048745E"/>
    <w:rsid w:val="004917EF"/>
    <w:rsid w:val="004921A1"/>
    <w:rsid w:val="004925B1"/>
    <w:rsid w:val="00494457"/>
    <w:rsid w:val="00494B8B"/>
    <w:rsid w:val="004A13A3"/>
    <w:rsid w:val="004A14F5"/>
    <w:rsid w:val="004A1633"/>
    <w:rsid w:val="004A1DAA"/>
    <w:rsid w:val="004A3402"/>
    <w:rsid w:val="004A3504"/>
    <w:rsid w:val="004A5377"/>
    <w:rsid w:val="004A6551"/>
    <w:rsid w:val="004A70A9"/>
    <w:rsid w:val="004B0492"/>
    <w:rsid w:val="004B1F92"/>
    <w:rsid w:val="004B34AE"/>
    <w:rsid w:val="004B37B4"/>
    <w:rsid w:val="004B3D83"/>
    <w:rsid w:val="004C10CB"/>
    <w:rsid w:val="004C2704"/>
    <w:rsid w:val="004C287B"/>
    <w:rsid w:val="004C3D96"/>
    <w:rsid w:val="004C40C1"/>
    <w:rsid w:val="004C41A1"/>
    <w:rsid w:val="004C4B5E"/>
    <w:rsid w:val="004C579F"/>
    <w:rsid w:val="004C7A71"/>
    <w:rsid w:val="004C7FBF"/>
    <w:rsid w:val="004C7FE0"/>
    <w:rsid w:val="004D01D2"/>
    <w:rsid w:val="004D06E4"/>
    <w:rsid w:val="004D20A6"/>
    <w:rsid w:val="004D20FD"/>
    <w:rsid w:val="004D78A1"/>
    <w:rsid w:val="004E0251"/>
    <w:rsid w:val="004E1995"/>
    <w:rsid w:val="004E2B1B"/>
    <w:rsid w:val="004E3351"/>
    <w:rsid w:val="004E3BE3"/>
    <w:rsid w:val="004E4684"/>
    <w:rsid w:val="004E4A2E"/>
    <w:rsid w:val="004E4B34"/>
    <w:rsid w:val="004E5012"/>
    <w:rsid w:val="004E5E14"/>
    <w:rsid w:val="004F0373"/>
    <w:rsid w:val="004F31BC"/>
    <w:rsid w:val="004F3E58"/>
    <w:rsid w:val="004F4720"/>
    <w:rsid w:val="004F5C82"/>
    <w:rsid w:val="004F697F"/>
    <w:rsid w:val="00500698"/>
    <w:rsid w:val="00501B6C"/>
    <w:rsid w:val="00502E39"/>
    <w:rsid w:val="00506F99"/>
    <w:rsid w:val="00510139"/>
    <w:rsid w:val="005121E5"/>
    <w:rsid w:val="005134F5"/>
    <w:rsid w:val="00513FF7"/>
    <w:rsid w:val="0051444C"/>
    <w:rsid w:val="005162DE"/>
    <w:rsid w:val="00516AA7"/>
    <w:rsid w:val="0052101E"/>
    <w:rsid w:val="0052165B"/>
    <w:rsid w:val="00521C3C"/>
    <w:rsid w:val="0052347C"/>
    <w:rsid w:val="00525F57"/>
    <w:rsid w:val="00526B2B"/>
    <w:rsid w:val="005301D8"/>
    <w:rsid w:val="00531F7A"/>
    <w:rsid w:val="005324DC"/>
    <w:rsid w:val="005338F6"/>
    <w:rsid w:val="00535E45"/>
    <w:rsid w:val="00535F96"/>
    <w:rsid w:val="0053637D"/>
    <w:rsid w:val="005369CE"/>
    <w:rsid w:val="005410EC"/>
    <w:rsid w:val="005418C6"/>
    <w:rsid w:val="00541FA6"/>
    <w:rsid w:val="00542186"/>
    <w:rsid w:val="0054364B"/>
    <w:rsid w:val="00543D71"/>
    <w:rsid w:val="005442BD"/>
    <w:rsid w:val="00545F73"/>
    <w:rsid w:val="00546D20"/>
    <w:rsid w:val="00547DB8"/>
    <w:rsid w:val="00550F59"/>
    <w:rsid w:val="00551752"/>
    <w:rsid w:val="00552786"/>
    <w:rsid w:val="00552EBD"/>
    <w:rsid w:val="00555102"/>
    <w:rsid w:val="00555249"/>
    <w:rsid w:val="005554CD"/>
    <w:rsid w:val="00555568"/>
    <w:rsid w:val="005556F5"/>
    <w:rsid w:val="005563B7"/>
    <w:rsid w:val="00556D24"/>
    <w:rsid w:val="0055702A"/>
    <w:rsid w:val="005572B2"/>
    <w:rsid w:val="00557DA0"/>
    <w:rsid w:val="00561469"/>
    <w:rsid w:val="0056488E"/>
    <w:rsid w:val="0056723C"/>
    <w:rsid w:val="00570986"/>
    <w:rsid w:val="00570C5F"/>
    <w:rsid w:val="00574358"/>
    <w:rsid w:val="00574D34"/>
    <w:rsid w:val="00574FFC"/>
    <w:rsid w:val="0057523E"/>
    <w:rsid w:val="00575377"/>
    <w:rsid w:val="00575B62"/>
    <w:rsid w:val="0057750B"/>
    <w:rsid w:val="0058008A"/>
    <w:rsid w:val="005802AC"/>
    <w:rsid w:val="00582763"/>
    <w:rsid w:val="00583FD7"/>
    <w:rsid w:val="005840E0"/>
    <w:rsid w:val="00585C4B"/>
    <w:rsid w:val="00586D3A"/>
    <w:rsid w:val="00587F09"/>
    <w:rsid w:val="005920DD"/>
    <w:rsid w:val="005927AA"/>
    <w:rsid w:val="0059291B"/>
    <w:rsid w:val="00593ECD"/>
    <w:rsid w:val="00594467"/>
    <w:rsid w:val="0059472C"/>
    <w:rsid w:val="00594D66"/>
    <w:rsid w:val="005954DA"/>
    <w:rsid w:val="00595878"/>
    <w:rsid w:val="00595AAD"/>
    <w:rsid w:val="00595FEE"/>
    <w:rsid w:val="005967A3"/>
    <w:rsid w:val="005A3A12"/>
    <w:rsid w:val="005A616B"/>
    <w:rsid w:val="005B081C"/>
    <w:rsid w:val="005B1EA0"/>
    <w:rsid w:val="005B2641"/>
    <w:rsid w:val="005B2E61"/>
    <w:rsid w:val="005B3F56"/>
    <w:rsid w:val="005B4C7A"/>
    <w:rsid w:val="005B5332"/>
    <w:rsid w:val="005B6004"/>
    <w:rsid w:val="005B6408"/>
    <w:rsid w:val="005B6597"/>
    <w:rsid w:val="005B6DB0"/>
    <w:rsid w:val="005B7AAA"/>
    <w:rsid w:val="005C23C8"/>
    <w:rsid w:val="005C2580"/>
    <w:rsid w:val="005C284D"/>
    <w:rsid w:val="005C33C6"/>
    <w:rsid w:val="005D1274"/>
    <w:rsid w:val="005D1858"/>
    <w:rsid w:val="005D1AE4"/>
    <w:rsid w:val="005D1EAE"/>
    <w:rsid w:val="005D269F"/>
    <w:rsid w:val="005D4100"/>
    <w:rsid w:val="005D6C2F"/>
    <w:rsid w:val="005D725C"/>
    <w:rsid w:val="005E06AE"/>
    <w:rsid w:val="005E1182"/>
    <w:rsid w:val="005E1772"/>
    <w:rsid w:val="005E27E2"/>
    <w:rsid w:val="005E2F7A"/>
    <w:rsid w:val="005E32CD"/>
    <w:rsid w:val="005E380A"/>
    <w:rsid w:val="005E534F"/>
    <w:rsid w:val="005F0B05"/>
    <w:rsid w:val="005F1806"/>
    <w:rsid w:val="005F3362"/>
    <w:rsid w:val="005F4F53"/>
    <w:rsid w:val="005F5B8A"/>
    <w:rsid w:val="005F5D1A"/>
    <w:rsid w:val="005F7AFA"/>
    <w:rsid w:val="00600491"/>
    <w:rsid w:val="00600EBB"/>
    <w:rsid w:val="0060110F"/>
    <w:rsid w:val="00603101"/>
    <w:rsid w:val="00603200"/>
    <w:rsid w:val="0060326F"/>
    <w:rsid w:val="00604DC1"/>
    <w:rsid w:val="00606996"/>
    <w:rsid w:val="00606A67"/>
    <w:rsid w:val="00607B51"/>
    <w:rsid w:val="00610B3D"/>
    <w:rsid w:val="00610F25"/>
    <w:rsid w:val="00611D6D"/>
    <w:rsid w:val="00612C2F"/>
    <w:rsid w:val="006139DD"/>
    <w:rsid w:val="006148D0"/>
    <w:rsid w:val="00614D40"/>
    <w:rsid w:val="00616C16"/>
    <w:rsid w:val="0061777B"/>
    <w:rsid w:val="00617EBA"/>
    <w:rsid w:val="006216EF"/>
    <w:rsid w:val="00621931"/>
    <w:rsid w:val="00621B48"/>
    <w:rsid w:val="00623AA2"/>
    <w:rsid w:val="0062409D"/>
    <w:rsid w:val="006245CD"/>
    <w:rsid w:val="00625642"/>
    <w:rsid w:val="0062587B"/>
    <w:rsid w:val="006258F2"/>
    <w:rsid w:val="0062651C"/>
    <w:rsid w:val="00627A40"/>
    <w:rsid w:val="0063179A"/>
    <w:rsid w:val="00631F89"/>
    <w:rsid w:val="0063230B"/>
    <w:rsid w:val="0063325B"/>
    <w:rsid w:val="006335FE"/>
    <w:rsid w:val="00634643"/>
    <w:rsid w:val="00635486"/>
    <w:rsid w:val="00635E84"/>
    <w:rsid w:val="00640901"/>
    <w:rsid w:val="00642418"/>
    <w:rsid w:val="00644747"/>
    <w:rsid w:val="006452C2"/>
    <w:rsid w:val="00645A36"/>
    <w:rsid w:val="0064608C"/>
    <w:rsid w:val="00650141"/>
    <w:rsid w:val="006510EF"/>
    <w:rsid w:val="00651F77"/>
    <w:rsid w:val="0065332A"/>
    <w:rsid w:val="00653BAF"/>
    <w:rsid w:val="00654519"/>
    <w:rsid w:val="00654E40"/>
    <w:rsid w:val="00655F88"/>
    <w:rsid w:val="00657335"/>
    <w:rsid w:val="006575F8"/>
    <w:rsid w:val="006600B2"/>
    <w:rsid w:val="00662C52"/>
    <w:rsid w:val="00663A61"/>
    <w:rsid w:val="00663B2E"/>
    <w:rsid w:val="00664A34"/>
    <w:rsid w:val="00665AC5"/>
    <w:rsid w:val="006668A2"/>
    <w:rsid w:val="00667688"/>
    <w:rsid w:val="0066796E"/>
    <w:rsid w:val="00670CF5"/>
    <w:rsid w:val="00671474"/>
    <w:rsid w:val="006725A0"/>
    <w:rsid w:val="006728E0"/>
    <w:rsid w:val="006734C8"/>
    <w:rsid w:val="00673FE9"/>
    <w:rsid w:val="0067442F"/>
    <w:rsid w:val="006754B6"/>
    <w:rsid w:val="00675B65"/>
    <w:rsid w:val="00676894"/>
    <w:rsid w:val="00676F99"/>
    <w:rsid w:val="0068012E"/>
    <w:rsid w:val="00681C5E"/>
    <w:rsid w:val="00682C84"/>
    <w:rsid w:val="006852C8"/>
    <w:rsid w:val="00685A4B"/>
    <w:rsid w:val="00686465"/>
    <w:rsid w:val="00687647"/>
    <w:rsid w:val="006904A6"/>
    <w:rsid w:val="00691D6A"/>
    <w:rsid w:val="006920C2"/>
    <w:rsid w:val="00692513"/>
    <w:rsid w:val="0069289B"/>
    <w:rsid w:val="00694168"/>
    <w:rsid w:val="006946BA"/>
    <w:rsid w:val="0069481C"/>
    <w:rsid w:val="00694BFC"/>
    <w:rsid w:val="00694EF2"/>
    <w:rsid w:val="00695421"/>
    <w:rsid w:val="00696468"/>
    <w:rsid w:val="00696BEC"/>
    <w:rsid w:val="0069701C"/>
    <w:rsid w:val="00697282"/>
    <w:rsid w:val="00697465"/>
    <w:rsid w:val="006974DB"/>
    <w:rsid w:val="00697820"/>
    <w:rsid w:val="006A0B9C"/>
    <w:rsid w:val="006A1E06"/>
    <w:rsid w:val="006A2847"/>
    <w:rsid w:val="006A4525"/>
    <w:rsid w:val="006A5486"/>
    <w:rsid w:val="006A740E"/>
    <w:rsid w:val="006A7C02"/>
    <w:rsid w:val="006B02DE"/>
    <w:rsid w:val="006B0506"/>
    <w:rsid w:val="006B0B1F"/>
    <w:rsid w:val="006B0F90"/>
    <w:rsid w:val="006B2219"/>
    <w:rsid w:val="006B3183"/>
    <w:rsid w:val="006B4438"/>
    <w:rsid w:val="006B55BA"/>
    <w:rsid w:val="006B60E8"/>
    <w:rsid w:val="006B6D61"/>
    <w:rsid w:val="006B7A60"/>
    <w:rsid w:val="006C0345"/>
    <w:rsid w:val="006C15BB"/>
    <w:rsid w:val="006C1C3F"/>
    <w:rsid w:val="006C2678"/>
    <w:rsid w:val="006C4AFE"/>
    <w:rsid w:val="006C5F62"/>
    <w:rsid w:val="006D14DE"/>
    <w:rsid w:val="006D2B57"/>
    <w:rsid w:val="006D2F6E"/>
    <w:rsid w:val="006D3451"/>
    <w:rsid w:val="006D39FB"/>
    <w:rsid w:val="006D7E85"/>
    <w:rsid w:val="006E029B"/>
    <w:rsid w:val="006E0DAA"/>
    <w:rsid w:val="006E1BEC"/>
    <w:rsid w:val="006E238C"/>
    <w:rsid w:val="006E397B"/>
    <w:rsid w:val="006E3B87"/>
    <w:rsid w:val="006E466E"/>
    <w:rsid w:val="006E59A5"/>
    <w:rsid w:val="006E5A4C"/>
    <w:rsid w:val="006E726F"/>
    <w:rsid w:val="006E77F1"/>
    <w:rsid w:val="006F1780"/>
    <w:rsid w:val="006F17D5"/>
    <w:rsid w:val="006F3445"/>
    <w:rsid w:val="006F3B41"/>
    <w:rsid w:val="006F3E71"/>
    <w:rsid w:val="006F54D0"/>
    <w:rsid w:val="006F5571"/>
    <w:rsid w:val="006F7F91"/>
    <w:rsid w:val="007003B6"/>
    <w:rsid w:val="00700479"/>
    <w:rsid w:val="00702368"/>
    <w:rsid w:val="00703869"/>
    <w:rsid w:val="0070505B"/>
    <w:rsid w:val="00705D6B"/>
    <w:rsid w:val="00710692"/>
    <w:rsid w:val="00710D4C"/>
    <w:rsid w:val="00711480"/>
    <w:rsid w:val="00711519"/>
    <w:rsid w:val="0071349D"/>
    <w:rsid w:val="00713B55"/>
    <w:rsid w:val="00717C66"/>
    <w:rsid w:val="00717F81"/>
    <w:rsid w:val="00720393"/>
    <w:rsid w:val="0072063F"/>
    <w:rsid w:val="0072185E"/>
    <w:rsid w:val="00721EA3"/>
    <w:rsid w:val="00722608"/>
    <w:rsid w:val="00722615"/>
    <w:rsid w:val="00722D67"/>
    <w:rsid w:val="00722EF4"/>
    <w:rsid w:val="0072378F"/>
    <w:rsid w:val="0072441F"/>
    <w:rsid w:val="00724681"/>
    <w:rsid w:val="00725299"/>
    <w:rsid w:val="00725598"/>
    <w:rsid w:val="00725AF0"/>
    <w:rsid w:val="00725CF8"/>
    <w:rsid w:val="00727ED7"/>
    <w:rsid w:val="007301C5"/>
    <w:rsid w:val="00732C1B"/>
    <w:rsid w:val="00732FC2"/>
    <w:rsid w:val="00733470"/>
    <w:rsid w:val="007342B9"/>
    <w:rsid w:val="00734AC3"/>
    <w:rsid w:val="00735807"/>
    <w:rsid w:val="007372A9"/>
    <w:rsid w:val="007376CC"/>
    <w:rsid w:val="0073780F"/>
    <w:rsid w:val="00740EED"/>
    <w:rsid w:val="00741A5E"/>
    <w:rsid w:val="00742315"/>
    <w:rsid w:val="00744126"/>
    <w:rsid w:val="007447A4"/>
    <w:rsid w:val="00745337"/>
    <w:rsid w:val="007456CE"/>
    <w:rsid w:val="00746354"/>
    <w:rsid w:val="007466CD"/>
    <w:rsid w:val="00746AE9"/>
    <w:rsid w:val="00751648"/>
    <w:rsid w:val="00752040"/>
    <w:rsid w:val="00754081"/>
    <w:rsid w:val="007540F7"/>
    <w:rsid w:val="00754393"/>
    <w:rsid w:val="007546DA"/>
    <w:rsid w:val="00755620"/>
    <w:rsid w:val="00755BCB"/>
    <w:rsid w:val="00757D58"/>
    <w:rsid w:val="007618D7"/>
    <w:rsid w:val="00761F38"/>
    <w:rsid w:val="00763948"/>
    <w:rsid w:val="00764043"/>
    <w:rsid w:val="00764973"/>
    <w:rsid w:val="0076648B"/>
    <w:rsid w:val="00766F0F"/>
    <w:rsid w:val="00767AE1"/>
    <w:rsid w:val="0077038C"/>
    <w:rsid w:val="00770C13"/>
    <w:rsid w:val="00771FCD"/>
    <w:rsid w:val="00772AA2"/>
    <w:rsid w:val="00773732"/>
    <w:rsid w:val="007759EA"/>
    <w:rsid w:val="00775A9E"/>
    <w:rsid w:val="0077662F"/>
    <w:rsid w:val="00776D15"/>
    <w:rsid w:val="0077740F"/>
    <w:rsid w:val="00777701"/>
    <w:rsid w:val="00780BBB"/>
    <w:rsid w:val="00781ED3"/>
    <w:rsid w:val="00782430"/>
    <w:rsid w:val="0078373C"/>
    <w:rsid w:val="0078391E"/>
    <w:rsid w:val="00786ED0"/>
    <w:rsid w:val="007900EF"/>
    <w:rsid w:val="00790979"/>
    <w:rsid w:val="00791A17"/>
    <w:rsid w:val="00792828"/>
    <w:rsid w:val="00792A00"/>
    <w:rsid w:val="007935FF"/>
    <w:rsid w:val="007936AC"/>
    <w:rsid w:val="00794F6F"/>
    <w:rsid w:val="00796E80"/>
    <w:rsid w:val="00797597"/>
    <w:rsid w:val="00797B09"/>
    <w:rsid w:val="007A009D"/>
    <w:rsid w:val="007A0573"/>
    <w:rsid w:val="007A09CD"/>
    <w:rsid w:val="007A592D"/>
    <w:rsid w:val="007A613E"/>
    <w:rsid w:val="007A67BE"/>
    <w:rsid w:val="007A70AC"/>
    <w:rsid w:val="007B01E3"/>
    <w:rsid w:val="007B0578"/>
    <w:rsid w:val="007B09F3"/>
    <w:rsid w:val="007B14C0"/>
    <w:rsid w:val="007B1A6D"/>
    <w:rsid w:val="007B28E8"/>
    <w:rsid w:val="007B4537"/>
    <w:rsid w:val="007B457A"/>
    <w:rsid w:val="007B5360"/>
    <w:rsid w:val="007B69A4"/>
    <w:rsid w:val="007B7304"/>
    <w:rsid w:val="007C0FAA"/>
    <w:rsid w:val="007C2041"/>
    <w:rsid w:val="007C2090"/>
    <w:rsid w:val="007C22D5"/>
    <w:rsid w:val="007C2F47"/>
    <w:rsid w:val="007C34FA"/>
    <w:rsid w:val="007C3542"/>
    <w:rsid w:val="007C3FC9"/>
    <w:rsid w:val="007C70C4"/>
    <w:rsid w:val="007C78D2"/>
    <w:rsid w:val="007D04D1"/>
    <w:rsid w:val="007D188A"/>
    <w:rsid w:val="007D3A1C"/>
    <w:rsid w:val="007D7F57"/>
    <w:rsid w:val="007E00AF"/>
    <w:rsid w:val="007E0B40"/>
    <w:rsid w:val="007E0E5E"/>
    <w:rsid w:val="007E21EB"/>
    <w:rsid w:val="007E2720"/>
    <w:rsid w:val="007E314C"/>
    <w:rsid w:val="007E4518"/>
    <w:rsid w:val="007E4D6C"/>
    <w:rsid w:val="007E5486"/>
    <w:rsid w:val="007E619A"/>
    <w:rsid w:val="007E6A4D"/>
    <w:rsid w:val="007E70E7"/>
    <w:rsid w:val="007F06AB"/>
    <w:rsid w:val="007F277C"/>
    <w:rsid w:val="007F4296"/>
    <w:rsid w:val="007F4343"/>
    <w:rsid w:val="007F67B4"/>
    <w:rsid w:val="007F69F4"/>
    <w:rsid w:val="007F6D6E"/>
    <w:rsid w:val="007F6D7A"/>
    <w:rsid w:val="007F6F1B"/>
    <w:rsid w:val="007F7960"/>
    <w:rsid w:val="00801DA6"/>
    <w:rsid w:val="00801F8E"/>
    <w:rsid w:val="00802C07"/>
    <w:rsid w:val="00803198"/>
    <w:rsid w:val="008041B1"/>
    <w:rsid w:val="00805916"/>
    <w:rsid w:val="0080686F"/>
    <w:rsid w:val="00806DCD"/>
    <w:rsid w:val="0080776F"/>
    <w:rsid w:val="0081090E"/>
    <w:rsid w:val="008116A9"/>
    <w:rsid w:val="00813BC4"/>
    <w:rsid w:val="00813DFC"/>
    <w:rsid w:val="00814D75"/>
    <w:rsid w:val="00814F5E"/>
    <w:rsid w:val="0081598E"/>
    <w:rsid w:val="00815D51"/>
    <w:rsid w:val="00815D82"/>
    <w:rsid w:val="00815FF1"/>
    <w:rsid w:val="008161FA"/>
    <w:rsid w:val="0081670B"/>
    <w:rsid w:val="00816C25"/>
    <w:rsid w:val="00816C84"/>
    <w:rsid w:val="00823CF5"/>
    <w:rsid w:val="008241F5"/>
    <w:rsid w:val="00824807"/>
    <w:rsid w:val="00825D21"/>
    <w:rsid w:val="0082611D"/>
    <w:rsid w:val="0082612C"/>
    <w:rsid w:val="00827257"/>
    <w:rsid w:val="0083020F"/>
    <w:rsid w:val="00830995"/>
    <w:rsid w:val="008311D5"/>
    <w:rsid w:val="00832340"/>
    <w:rsid w:val="00833EA5"/>
    <w:rsid w:val="0083405E"/>
    <w:rsid w:val="00842772"/>
    <w:rsid w:val="00843E24"/>
    <w:rsid w:val="008450AC"/>
    <w:rsid w:val="00847005"/>
    <w:rsid w:val="008470ED"/>
    <w:rsid w:val="00851C1C"/>
    <w:rsid w:val="00853774"/>
    <w:rsid w:val="008564C2"/>
    <w:rsid w:val="00856E3D"/>
    <w:rsid w:val="008578D9"/>
    <w:rsid w:val="00860EF1"/>
    <w:rsid w:val="00862223"/>
    <w:rsid w:val="0086287B"/>
    <w:rsid w:val="00862DD3"/>
    <w:rsid w:val="008641E4"/>
    <w:rsid w:val="00865B3D"/>
    <w:rsid w:val="00872C98"/>
    <w:rsid w:val="008758B4"/>
    <w:rsid w:val="00877FB2"/>
    <w:rsid w:val="008814E2"/>
    <w:rsid w:val="00881A47"/>
    <w:rsid w:val="00881B33"/>
    <w:rsid w:val="00885573"/>
    <w:rsid w:val="00886A08"/>
    <w:rsid w:val="00890170"/>
    <w:rsid w:val="008910C8"/>
    <w:rsid w:val="00891108"/>
    <w:rsid w:val="008917B4"/>
    <w:rsid w:val="00893823"/>
    <w:rsid w:val="00896D54"/>
    <w:rsid w:val="008A0E7D"/>
    <w:rsid w:val="008A139D"/>
    <w:rsid w:val="008A1E1D"/>
    <w:rsid w:val="008A2501"/>
    <w:rsid w:val="008A26DA"/>
    <w:rsid w:val="008A2954"/>
    <w:rsid w:val="008A33D9"/>
    <w:rsid w:val="008A42E9"/>
    <w:rsid w:val="008A55E6"/>
    <w:rsid w:val="008A66A7"/>
    <w:rsid w:val="008A6B10"/>
    <w:rsid w:val="008B05EF"/>
    <w:rsid w:val="008B1165"/>
    <w:rsid w:val="008B1B84"/>
    <w:rsid w:val="008B2B55"/>
    <w:rsid w:val="008B519D"/>
    <w:rsid w:val="008B5BAC"/>
    <w:rsid w:val="008B5D5A"/>
    <w:rsid w:val="008B7541"/>
    <w:rsid w:val="008C168B"/>
    <w:rsid w:val="008C1A3B"/>
    <w:rsid w:val="008C4DB8"/>
    <w:rsid w:val="008C5BCD"/>
    <w:rsid w:val="008C5BD1"/>
    <w:rsid w:val="008C6414"/>
    <w:rsid w:val="008C7AAB"/>
    <w:rsid w:val="008D0E69"/>
    <w:rsid w:val="008D115D"/>
    <w:rsid w:val="008D19F5"/>
    <w:rsid w:val="008D4935"/>
    <w:rsid w:val="008D558D"/>
    <w:rsid w:val="008D6585"/>
    <w:rsid w:val="008D6A8E"/>
    <w:rsid w:val="008D6EFA"/>
    <w:rsid w:val="008D7539"/>
    <w:rsid w:val="008E08BF"/>
    <w:rsid w:val="008E1273"/>
    <w:rsid w:val="008E1500"/>
    <w:rsid w:val="008E31F6"/>
    <w:rsid w:val="008E35AD"/>
    <w:rsid w:val="008E5653"/>
    <w:rsid w:val="008E6227"/>
    <w:rsid w:val="008E7461"/>
    <w:rsid w:val="008E76EA"/>
    <w:rsid w:val="008F0276"/>
    <w:rsid w:val="008F05A7"/>
    <w:rsid w:val="008F0716"/>
    <w:rsid w:val="008F0C8F"/>
    <w:rsid w:val="008F0E51"/>
    <w:rsid w:val="008F1114"/>
    <w:rsid w:val="008F194D"/>
    <w:rsid w:val="008F1A58"/>
    <w:rsid w:val="008F2552"/>
    <w:rsid w:val="008F2F2C"/>
    <w:rsid w:val="008F33EA"/>
    <w:rsid w:val="008F43CC"/>
    <w:rsid w:val="008F4647"/>
    <w:rsid w:val="008F4CA6"/>
    <w:rsid w:val="008F51FF"/>
    <w:rsid w:val="008F6278"/>
    <w:rsid w:val="008F63AF"/>
    <w:rsid w:val="008F6F8F"/>
    <w:rsid w:val="008F7EF7"/>
    <w:rsid w:val="009001B1"/>
    <w:rsid w:val="009001D6"/>
    <w:rsid w:val="00903869"/>
    <w:rsid w:val="009062C3"/>
    <w:rsid w:val="00906B66"/>
    <w:rsid w:val="00912DF5"/>
    <w:rsid w:val="00914E09"/>
    <w:rsid w:val="00914E3E"/>
    <w:rsid w:val="00917912"/>
    <w:rsid w:val="00917CEE"/>
    <w:rsid w:val="00921B86"/>
    <w:rsid w:val="00922269"/>
    <w:rsid w:val="00922F2E"/>
    <w:rsid w:val="009235F8"/>
    <w:rsid w:val="0092509E"/>
    <w:rsid w:val="0092529E"/>
    <w:rsid w:val="00925D83"/>
    <w:rsid w:val="009266E1"/>
    <w:rsid w:val="00927DAF"/>
    <w:rsid w:val="00930D09"/>
    <w:rsid w:val="00931879"/>
    <w:rsid w:val="00934E45"/>
    <w:rsid w:val="00935612"/>
    <w:rsid w:val="009369F2"/>
    <w:rsid w:val="00936B11"/>
    <w:rsid w:val="00937849"/>
    <w:rsid w:val="009379AA"/>
    <w:rsid w:val="009411D8"/>
    <w:rsid w:val="00941429"/>
    <w:rsid w:val="0094234F"/>
    <w:rsid w:val="00943254"/>
    <w:rsid w:val="00944970"/>
    <w:rsid w:val="00946C6B"/>
    <w:rsid w:val="00946D2D"/>
    <w:rsid w:val="00946D3D"/>
    <w:rsid w:val="0094713D"/>
    <w:rsid w:val="00950553"/>
    <w:rsid w:val="0095124B"/>
    <w:rsid w:val="0095185B"/>
    <w:rsid w:val="00953151"/>
    <w:rsid w:val="00953ADF"/>
    <w:rsid w:val="00953D2F"/>
    <w:rsid w:val="00954454"/>
    <w:rsid w:val="0095498D"/>
    <w:rsid w:val="00956BE4"/>
    <w:rsid w:val="00956D95"/>
    <w:rsid w:val="009574A4"/>
    <w:rsid w:val="00957D98"/>
    <w:rsid w:val="00957F12"/>
    <w:rsid w:val="009602F9"/>
    <w:rsid w:val="009634EC"/>
    <w:rsid w:val="00964FEC"/>
    <w:rsid w:val="00965A58"/>
    <w:rsid w:val="00965CE4"/>
    <w:rsid w:val="00967446"/>
    <w:rsid w:val="00970310"/>
    <w:rsid w:val="0097126E"/>
    <w:rsid w:val="00972DF9"/>
    <w:rsid w:val="009762FF"/>
    <w:rsid w:val="00976613"/>
    <w:rsid w:val="00977AB7"/>
    <w:rsid w:val="0098331B"/>
    <w:rsid w:val="00983506"/>
    <w:rsid w:val="00984449"/>
    <w:rsid w:val="009845CE"/>
    <w:rsid w:val="00984D3E"/>
    <w:rsid w:val="00984E82"/>
    <w:rsid w:val="00984FBC"/>
    <w:rsid w:val="00986F86"/>
    <w:rsid w:val="00991876"/>
    <w:rsid w:val="009920E3"/>
    <w:rsid w:val="0099231F"/>
    <w:rsid w:val="009933B9"/>
    <w:rsid w:val="00993B24"/>
    <w:rsid w:val="009952F0"/>
    <w:rsid w:val="0099582C"/>
    <w:rsid w:val="00996897"/>
    <w:rsid w:val="00996A24"/>
    <w:rsid w:val="0099741C"/>
    <w:rsid w:val="009A0C72"/>
    <w:rsid w:val="009A359C"/>
    <w:rsid w:val="009A3CBB"/>
    <w:rsid w:val="009A3F3C"/>
    <w:rsid w:val="009A46B9"/>
    <w:rsid w:val="009A4CA7"/>
    <w:rsid w:val="009A4F8F"/>
    <w:rsid w:val="009A68EB"/>
    <w:rsid w:val="009B071A"/>
    <w:rsid w:val="009B23CE"/>
    <w:rsid w:val="009B3D70"/>
    <w:rsid w:val="009B3DEF"/>
    <w:rsid w:val="009B41F1"/>
    <w:rsid w:val="009B466D"/>
    <w:rsid w:val="009B5C59"/>
    <w:rsid w:val="009B7887"/>
    <w:rsid w:val="009C03B4"/>
    <w:rsid w:val="009C2343"/>
    <w:rsid w:val="009C2B2F"/>
    <w:rsid w:val="009C3749"/>
    <w:rsid w:val="009C3FFD"/>
    <w:rsid w:val="009C5173"/>
    <w:rsid w:val="009C5DB2"/>
    <w:rsid w:val="009C5F56"/>
    <w:rsid w:val="009C7469"/>
    <w:rsid w:val="009D3650"/>
    <w:rsid w:val="009D4442"/>
    <w:rsid w:val="009D587B"/>
    <w:rsid w:val="009D6042"/>
    <w:rsid w:val="009D64BB"/>
    <w:rsid w:val="009D6886"/>
    <w:rsid w:val="009E0629"/>
    <w:rsid w:val="009E0A0F"/>
    <w:rsid w:val="009E342D"/>
    <w:rsid w:val="009E49AF"/>
    <w:rsid w:val="009E4FAF"/>
    <w:rsid w:val="009E51D9"/>
    <w:rsid w:val="009E566F"/>
    <w:rsid w:val="009E5E5C"/>
    <w:rsid w:val="009E6588"/>
    <w:rsid w:val="009E6D05"/>
    <w:rsid w:val="009F14C6"/>
    <w:rsid w:val="009F286A"/>
    <w:rsid w:val="009F5DE5"/>
    <w:rsid w:val="009F5F61"/>
    <w:rsid w:val="009F6496"/>
    <w:rsid w:val="009F6613"/>
    <w:rsid w:val="009F70D9"/>
    <w:rsid w:val="009F787A"/>
    <w:rsid w:val="00A00606"/>
    <w:rsid w:val="00A00FBB"/>
    <w:rsid w:val="00A02074"/>
    <w:rsid w:val="00A02434"/>
    <w:rsid w:val="00A02E67"/>
    <w:rsid w:val="00A033F5"/>
    <w:rsid w:val="00A06649"/>
    <w:rsid w:val="00A0680C"/>
    <w:rsid w:val="00A072CF"/>
    <w:rsid w:val="00A12070"/>
    <w:rsid w:val="00A12DF3"/>
    <w:rsid w:val="00A14161"/>
    <w:rsid w:val="00A143D7"/>
    <w:rsid w:val="00A1573D"/>
    <w:rsid w:val="00A1624D"/>
    <w:rsid w:val="00A166D9"/>
    <w:rsid w:val="00A17193"/>
    <w:rsid w:val="00A17A02"/>
    <w:rsid w:val="00A21E50"/>
    <w:rsid w:val="00A2211B"/>
    <w:rsid w:val="00A2388E"/>
    <w:rsid w:val="00A23B87"/>
    <w:rsid w:val="00A24016"/>
    <w:rsid w:val="00A25D16"/>
    <w:rsid w:val="00A27764"/>
    <w:rsid w:val="00A27FC9"/>
    <w:rsid w:val="00A30749"/>
    <w:rsid w:val="00A30EBD"/>
    <w:rsid w:val="00A3235B"/>
    <w:rsid w:val="00A32D35"/>
    <w:rsid w:val="00A3456E"/>
    <w:rsid w:val="00A35640"/>
    <w:rsid w:val="00A36942"/>
    <w:rsid w:val="00A37459"/>
    <w:rsid w:val="00A44149"/>
    <w:rsid w:val="00A4440E"/>
    <w:rsid w:val="00A4570F"/>
    <w:rsid w:val="00A46ADA"/>
    <w:rsid w:val="00A47056"/>
    <w:rsid w:val="00A473D4"/>
    <w:rsid w:val="00A50B24"/>
    <w:rsid w:val="00A52476"/>
    <w:rsid w:val="00A535E6"/>
    <w:rsid w:val="00A53BFE"/>
    <w:rsid w:val="00A54597"/>
    <w:rsid w:val="00A55281"/>
    <w:rsid w:val="00A5536F"/>
    <w:rsid w:val="00A56C31"/>
    <w:rsid w:val="00A57BC3"/>
    <w:rsid w:val="00A60912"/>
    <w:rsid w:val="00A633E5"/>
    <w:rsid w:val="00A63569"/>
    <w:rsid w:val="00A6594D"/>
    <w:rsid w:val="00A663E9"/>
    <w:rsid w:val="00A66765"/>
    <w:rsid w:val="00A66FFC"/>
    <w:rsid w:val="00A704E4"/>
    <w:rsid w:val="00A70AEA"/>
    <w:rsid w:val="00A70B83"/>
    <w:rsid w:val="00A71D3F"/>
    <w:rsid w:val="00A74192"/>
    <w:rsid w:val="00A7571C"/>
    <w:rsid w:val="00A760F3"/>
    <w:rsid w:val="00A768C2"/>
    <w:rsid w:val="00A76F56"/>
    <w:rsid w:val="00A80795"/>
    <w:rsid w:val="00A81B15"/>
    <w:rsid w:val="00A82035"/>
    <w:rsid w:val="00A82328"/>
    <w:rsid w:val="00A82720"/>
    <w:rsid w:val="00A84B5D"/>
    <w:rsid w:val="00A86A82"/>
    <w:rsid w:val="00A876E8"/>
    <w:rsid w:val="00A909E3"/>
    <w:rsid w:val="00A9103F"/>
    <w:rsid w:val="00A91AED"/>
    <w:rsid w:val="00A92351"/>
    <w:rsid w:val="00A93D14"/>
    <w:rsid w:val="00A94334"/>
    <w:rsid w:val="00A95DB6"/>
    <w:rsid w:val="00A95F37"/>
    <w:rsid w:val="00A968A9"/>
    <w:rsid w:val="00AA0C61"/>
    <w:rsid w:val="00AA0DE2"/>
    <w:rsid w:val="00AA274F"/>
    <w:rsid w:val="00AA2A27"/>
    <w:rsid w:val="00AA3E26"/>
    <w:rsid w:val="00AA5BD7"/>
    <w:rsid w:val="00AA6C5C"/>
    <w:rsid w:val="00AA721F"/>
    <w:rsid w:val="00AA75C4"/>
    <w:rsid w:val="00AA7B5E"/>
    <w:rsid w:val="00AB1049"/>
    <w:rsid w:val="00AB17A9"/>
    <w:rsid w:val="00AB3E86"/>
    <w:rsid w:val="00AB718D"/>
    <w:rsid w:val="00AB72CC"/>
    <w:rsid w:val="00AB72D1"/>
    <w:rsid w:val="00AB7FD6"/>
    <w:rsid w:val="00AC0D06"/>
    <w:rsid w:val="00AC1205"/>
    <w:rsid w:val="00AC242F"/>
    <w:rsid w:val="00AC40C9"/>
    <w:rsid w:val="00AC4881"/>
    <w:rsid w:val="00AC5252"/>
    <w:rsid w:val="00AC631D"/>
    <w:rsid w:val="00AC6534"/>
    <w:rsid w:val="00AC65D7"/>
    <w:rsid w:val="00AC6CE7"/>
    <w:rsid w:val="00AC7093"/>
    <w:rsid w:val="00AC73FD"/>
    <w:rsid w:val="00AD42F6"/>
    <w:rsid w:val="00AD450C"/>
    <w:rsid w:val="00AD53D4"/>
    <w:rsid w:val="00AD5403"/>
    <w:rsid w:val="00AD5AAA"/>
    <w:rsid w:val="00AD63A8"/>
    <w:rsid w:val="00AD7DE8"/>
    <w:rsid w:val="00AE0308"/>
    <w:rsid w:val="00AE19B6"/>
    <w:rsid w:val="00AE28B1"/>
    <w:rsid w:val="00AE2A77"/>
    <w:rsid w:val="00AE5982"/>
    <w:rsid w:val="00AE5AC5"/>
    <w:rsid w:val="00AE7728"/>
    <w:rsid w:val="00AE79E5"/>
    <w:rsid w:val="00AF051F"/>
    <w:rsid w:val="00AF0B00"/>
    <w:rsid w:val="00AF240E"/>
    <w:rsid w:val="00AF2A69"/>
    <w:rsid w:val="00AF37C7"/>
    <w:rsid w:val="00AF45D4"/>
    <w:rsid w:val="00AF5238"/>
    <w:rsid w:val="00AF7121"/>
    <w:rsid w:val="00AF7DC8"/>
    <w:rsid w:val="00AF7F9B"/>
    <w:rsid w:val="00B017AE"/>
    <w:rsid w:val="00B027FA"/>
    <w:rsid w:val="00B03096"/>
    <w:rsid w:val="00B03893"/>
    <w:rsid w:val="00B04D6B"/>
    <w:rsid w:val="00B0556E"/>
    <w:rsid w:val="00B07241"/>
    <w:rsid w:val="00B116C5"/>
    <w:rsid w:val="00B11E29"/>
    <w:rsid w:val="00B12D3B"/>
    <w:rsid w:val="00B140F5"/>
    <w:rsid w:val="00B14ACA"/>
    <w:rsid w:val="00B1526E"/>
    <w:rsid w:val="00B166FE"/>
    <w:rsid w:val="00B16E01"/>
    <w:rsid w:val="00B17D3D"/>
    <w:rsid w:val="00B17E22"/>
    <w:rsid w:val="00B20EC3"/>
    <w:rsid w:val="00B2200B"/>
    <w:rsid w:val="00B2407B"/>
    <w:rsid w:val="00B24BAF"/>
    <w:rsid w:val="00B24BF0"/>
    <w:rsid w:val="00B2512A"/>
    <w:rsid w:val="00B2545D"/>
    <w:rsid w:val="00B2558F"/>
    <w:rsid w:val="00B25966"/>
    <w:rsid w:val="00B27C10"/>
    <w:rsid w:val="00B304C0"/>
    <w:rsid w:val="00B306FF"/>
    <w:rsid w:val="00B33620"/>
    <w:rsid w:val="00B33AC9"/>
    <w:rsid w:val="00B3440F"/>
    <w:rsid w:val="00B35F81"/>
    <w:rsid w:val="00B40362"/>
    <w:rsid w:val="00B406C3"/>
    <w:rsid w:val="00B411EC"/>
    <w:rsid w:val="00B43E0B"/>
    <w:rsid w:val="00B44903"/>
    <w:rsid w:val="00B4552B"/>
    <w:rsid w:val="00B5071D"/>
    <w:rsid w:val="00B50CF4"/>
    <w:rsid w:val="00B51A07"/>
    <w:rsid w:val="00B52C00"/>
    <w:rsid w:val="00B54A2E"/>
    <w:rsid w:val="00B553C8"/>
    <w:rsid w:val="00B57B82"/>
    <w:rsid w:val="00B60B19"/>
    <w:rsid w:val="00B6127B"/>
    <w:rsid w:val="00B61B45"/>
    <w:rsid w:val="00B61D4D"/>
    <w:rsid w:val="00B65701"/>
    <w:rsid w:val="00B663CF"/>
    <w:rsid w:val="00B672CE"/>
    <w:rsid w:val="00B67343"/>
    <w:rsid w:val="00B71884"/>
    <w:rsid w:val="00B7298E"/>
    <w:rsid w:val="00B72DFD"/>
    <w:rsid w:val="00B734F1"/>
    <w:rsid w:val="00B73B8B"/>
    <w:rsid w:val="00B73F9B"/>
    <w:rsid w:val="00B76501"/>
    <w:rsid w:val="00B80370"/>
    <w:rsid w:val="00B80AD4"/>
    <w:rsid w:val="00B8131A"/>
    <w:rsid w:val="00B81590"/>
    <w:rsid w:val="00B8191E"/>
    <w:rsid w:val="00B82200"/>
    <w:rsid w:val="00B82332"/>
    <w:rsid w:val="00B82C81"/>
    <w:rsid w:val="00B83088"/>
    <w:rsid w:val="00B85703"/>
    <w:rsid w:val="00B8703C"/>
    <w:rsid w:val="00B8756F"/>
    <w:rsid w:val="00B91A05"/>
    <w:rsid w:val="00B93993"/>
    <w:rsid w:val="00B94BAB"/>
    <w:rsid w:val="00B950E8"/>
    <w:rsid w:val="00B955D4"/>
    <w:rsid w:val="00B95EF1"/>
    <w:rsid w:val="00B968D4"/>
    <w:rsid w:val="00B975CB"/>
    <w:rsid w:val="00B976FF"/>
    <w:rsid w:val="00BA0830"/>
    <w:rsid w:val="00BA0953"/>
    <w:rsid w:val="00BA1564"/>
    <w:rsid w:val="00BA5D59"/>
    <w:rsid w:val="00BA687A"/>
    <w:rsid w:val="00BA6AE2"/>
    <w:rsid w:val="00BA73EC"/>
    <w:rsid w:val="00BA7C74"/>
    <w:rsid w:val="00BB0928"/>
    <w:rsid w:val="00BB1078"/>
    <w:rsid w:val="00BB1331"/>
    <w:rsid w:val="00BB2681"/>
    <w:rsid w:val="00BB41B3"/>
    <w:rsid w:val="00BB43C5"/>
    <w:rsid w:val="00BB53D3"/>
    <w:rsid w:val="00BB56DF"/>
    <w:rsid w:val="00BB5C8B"/>
    <w:rsid w:val="00BC25DB"/>
    <w:rsid w:val="00BC2744"/>
    <w:rsid w:val="00BC3536"/>
    <w:rsid w:val="00BC3C68"/>
    <w:rsid w:val="00BC3CA0"/>
    <w:rsid w:val="00BC5380"/>
    <w:rsid w:val="00BC6EA4"/>
    <w:rsid w:val="00BC6ED0"/>
    <w:rsid w:val="00BD192D"/>
    <w:rsid w:val="00BD2316"/>
    <w:rsid w:val="00BD3048"/>
    <w:rsid w:val="00BD5983"/>
    <w:rsid w:val="00BD68DE"/>
    <w:rsid w:val="00BE0E25"/>
    <w:rsid w:val="00BE3222"/>
    <w:rsid w:val="00BE73C5"/>
    <w:rsid w:val="00BF20BF"/>
    <w:rsid w:val="00BF2696"/>
    <w:rsid w:val="00BF2D08"/>
    <w:rsid w:val="00BF43F8"/>
    <w:rsid w:val="00BF44A7"/>
    <w:rsid w:val="00BF52CB"/>
    <w:rsid w:val="00BF7695"/>
    <w:rsid w:val="00BF7C20"/>
    <w:rsid w:val="00C00303"/>
    <w:rsid w:val="00C00496"/>
    <w:rsid w:val="00C008AB"/>
    <w:rsid w:val="00C01410"/>
    <w:rsid w:val="00C016C8"/>
    <w:rsid w:val="00C02407"/>
    <w:rsid w:val="00C03171"/>
    <w:rsid w:val="00C0391D"/>
    <w:rsid w:val="00C060F2"/>
    <w:rsid w:val="00C06E09"/>
    <w:rsid w:val="00C10835"/>
    <w:rsid w:val="00C10922"/>
    <w:rsid w:val="00C13392"/>
    <w:rsid w:val="00C14861"/>
    <w:rsid w:val="00C14F69"/>
    <w:rsid w:val="00C15470"/>
    <w:rsid w:val="00C15C81"/>
    <w:rsid w:val="00C17132"/>
    <w:rsid w:val="00C17F7E"/>
    <w:rsid w:val="00C20215"/>
    <w:rsid w:val="00C20455"/>
    <w:rsid w:val="00C20A17"/>
    <w:rsid w:val="00C219AA"/>
    <w:rsid w:val="00C2267E"/>
    <w:rsid w:val="00C226B3"/>
    <w:rsid w:val="00C23C61"/>
    <w:rsid w:val="00C24A84"/>
    <w:rsid w:val="00C27778"/>
    <w:rsid w:val="00C27945"/>
    <w:rsid w:val="00C30C24"/>
    <w:rsid w:val="00C312E3"/>
    <w:rsid w:val="00C31618"/>
    <w:rsid w:val="00C333B7"/>
    <w:rsid w:val="00C341AF"/>
    <w:rsid w:val="00C34696"/>
    <w:rsid w:val="00C35964"/>
    <w:rsid w:val="00C363F1"/>
    <w:rsid w:val="00C40544"/>
    <w:rsid w:val="00C4057C"/>
    <w:rsid w:val="00C40A66"/>
    <w:rsid w:val="00C4155C"/>
    <w:rsid w:val="00C42490"/>
    <w:rsid w:val="00C42CD6"/>
    <w:rsid w:val="00C43216"/>
    <w:rsid w:val="00C432AE"/>
    <w:rsid w:val="00C43C2F"/>
    <w:rsid w:val="00C456A7"/>
    <w:rsid w:val="00C4680F"/>
    <w:rsid w:val="00C470C9"/>
    <w:rsid w:val="00C47C31"/>
    <w:rsid w:val="00C50537"/>
    <w:rsid w:val="00C5171C"/>
    <w:rsid w:val="00C51E63"/>
    <w:rsid w:val="00C5329D"/>
    <w:rsid w:val="00C54D6E"/>
    <w:rsid w:val="00C5624F"/>
    <w:rsid w:val="00C60839"/>
    <w:rsid w:val="00C619C3"/>
    <w:rsid w:val="00C63B70"/>
    <w:rsid w:val="00C644A8"/>
    <w:rsid w:val="00C64956"/>
    <w:rsid w:val="00C65F38"/>
    <w:rsid w:val="00C66781"/>
    <w:rsid w:val="00C66F86"/>
    <w:rsid w:val="00C6761F"/>
    <w:rsid w:val="00C7024D"/>
    <w:rsid w:val="00C70798"/>
    <w:rsid w:val="00C70D77"/>
    <w:rsid w:val="00C72001"/>
    <w:rsid w:val="00C74557"/>
    <w:rsid w:val="00C74BAC"/>
    <w:rsid w:val="00C7528B"/>
    <w:rsid w:val="00C75EB2"/>
    <w:rsid w:val="00C7673B"/>
    <w:rsid w:val="00C76CCF"/>
    <w:rsid w:val="00C77EA5"/>
    <w:rsid w:val="00C80DED"/>
    <w:rsid w:val="00C8259E"/>
    <w:rsid w:val="00C83671"/>
    <w:rsid w:val="00C83810"/>
    <w:rsid w:val="00C83DA8"/>
    <w:rsid w:val="00C83E17"/>
    <w:rsid w:val="00C84361"/>
    <w:rsid w:val="00C90A70"/>
    <w:rsid w:val="00C90C69"/>
    <w:rsid w:val="00C91344"/>
    <w:rsid w:val="00C927FD"/>
    <w:rsid w:val="00C9321A"/>
    <w:rsid w:val="00C93860"/>
    <w:rsid w:val="00C95939"/>
    <w:rsid w:val="00C96380"/>
    <w:rsid w:val="00C969A6"/>
    <w:rsid w:val="00CA123E"/>
    <w:rsid w:val="00CA15FE"/>
    <w:rsid w:val="00CA203C"/>
    <w:rsid w:val="00CA2CB2"/>
    <w:rsid w:val="00CA4AE5"/>
    <w:rsid w:val="00CA5172"/>
    <w:rsid w:val="00CA5607"/>
    <w:rsid w:val="00CA662C"/>
    <w:rsid w:val="00CA71BE"/>
    <w:rsid w:val="00CB0B34"/>
    <w:rsid w:val="00CB22D0"/>
    <w:rsid w:val="00CB3352"/>
    <w:rsid w:val="00CB3A32"/>
    <w:rsid w:val="00CB4549"/>
    <w:rsid w:val="00CB607A"/>
    <w:rsid w:val="00CB6FB1"/>
    <w:rsid w:val="00CB7248"/>
    <w:rsid w:val="00CB769D"/>
    <w:rsid w:val="00CC012B"/>
    <w:rsid w:val="00CC11D2"/>
    <w:rsid w:val="00CC1D37"/>
    <w:rsid w:val="00CC3548"/>
    <w:rsid w:val="00CC3F6C"/>
    <w:rsid w:val="00CC7245"/>
    <w:rsid w:val="00CC7444"/>
    <w:rsid w:val="00CD01E7"/>
    <w:rsid w:val="00CD1F29"/>
    <w:rsid w:val="00CD29CA"/>
    <w:rsid w:val="00CD3052"/>
    <w:rsid w:val="00CD3873"/>
    <w:rsid w:val="00CD46D2"/>
    <w:rsid w:val="00CD4EE8"/>
    <w:rsid w:val="00CD51FF"/>
    <w:rsid w:val="00CD56DA"/>
    <w:rsid w:val="00CE1F02"/>
    <w:rsid w:val="00CE2C34"/>
    <w:rsid w:val="00CE3E11"/>
    <w:rsid w:val="00CE416F"/>
    <w:rsid w:val="00CE63A9"/>
    <w:rsid w:val="00CE7ECC"/>
    <w:rsid w:val="00CF16FC"/>
    <w:rsid w:val="00CF417F"/>
    <w:rsid w:val="00CF4EE7"/>
    <w:rsid w:val="00D0265B"/>
    <w:rsid w:val="00D03A72"/>
    <w:rsid w:val="00D04DFE"/>
    <w:rsid w:val="00D0661B"/>
    <w:rsid w:val="00D07511"/>
    <w:rsid w:val="00D0774E"/>
    <w:rsid w:val="00D11740"/>
    <w:rsid w:val="00D11DA4"/>
    <w:rsid w:val="00D156F5"/>
    <w:rsid w:val="00D161D4"/>
    <w:rsid w:val="00D165F1"/>
    <w:rsid w:val="00D17983"/>
    <w:rsid w:val="00D20901"/>
    <w:rsid w:val="00D21E10"/>
    <w:rsid w:val="00D227B4"/>
    <w:rsid w:val="00D24D8A"/>
    <w:rsid w:val="00D25342"/>
    <w:rsid w:val="00D2574C"/>
    <w:rsid w:val="00D25E0D"/>
    <w:rsid w:val="00D25E6E"/>
    <w:rsid w:val="00D270DB"/>
    <w:rsid w:val="00D300C5"/>
    <w:rsid w:val="00D3097F"/>
    <w:rsid w:val="00D30FA7"/>
    <w:rsid w:val="00D32054"/>
    <w:rsid w:val="00D325BC"/>
    <w:rsid w:val="00D326AF"/>
    <w:rsid w:val="00D32DB5"/>
    <w:rsid w:val="00D33BDA"/>
    <w:rsid w:val="00D3533E"/>
    <w:rsid w:val="00D411BE"/>
    <w:rsid w:val="00D426D0"/>
    <w:rsid w:val="00D447B6"/>
    <w:rsid w:val="00D4630B"/>
    <w:rsid w:val="00D47B36"/>
    <w:rsid w:val="00D5054B"/>
    <w:rsid w:val="00D50B9C"/>
    <w:rsid w:val="00D50D7E"/>
    <w:rsid w:val="00D510E6"/>
    <w:rsid w:val="00D5401B"/>
    <w:rsid w:val="00D5409D"/>
    <w:rsid w:val="00D54794"/>
    <w:rsid w:val="00D5575A"/>
    <w:rsid w:val="00D57298"/>
    <w:rsid w:val="00D618BB"/>
    <w:rsid w:val="00D61E2D"/>
    <w:rsid w:val="00D62DB8"/>
    <w:rsid w:val="00D62F63"/>
    <w:rsid w:val="00D63AB6"/>
    <w:rsid w:val="00D642A8"/>
    <w:rsid w:val="00D643FD"/>
    <w:rsid w:val="00D645F9"/>
    <w:rsid w:val="00D658E7"/>
    <w:rsid w:val="00D70787"/>
    <w:rsid w:val="00D70C8C"/>
    <w:rsid w:val="00D713B4"/>
    <w:rsid w:val="00D71473"/>
    <w:rsid w:val="00D71DA3"/>
    <w:rsid w:val="00D72327"/>
    <w:rsid w:val="00D725F1"/>
    <w:rsid w:val="00D72FE7"/>
    <w:rsid w:val="00D7399A"/>
    <w:rsid w:val="00D73CF3"/>
    <w:rsid w:val="00D74875"/>
    <w:rsid w:val="00D75499"/>
    <w:rsid w:val="00D76FC7"/>
    <w:rsid w:val="00D771AE"/>
    <w:rsid w:val="00D77FAA"/>
    <w:rsid w:val="00D80840"/>
    <w:rsid w:val="00D80E0C"/>
    <w:rsid w:val="00D82A18"/>
    <w:rsid w:val="00D8356E"/>
    <w:rsid w:val="00D83C3F"/>
    <w:rsid w:val="00D8443F"/>
    <w:rsid w:val="00D85BF0"/>
    <w:rsid w:val="00D8767D"/>
    <w:rsid w:val="00D8774D"/>
    <w:rsid w:val="00D927E9"/>
    <w:rsid w:val="00D92ACA"/>
    <w:rsid w:val="00D9310F"/>
    <w:rsid w:val="00D94F74"/>
    <w:rsid w:val="00D95E13"/>
    <w:rsid w:val="00DA2F2F"/>
    <w:rsid w:val="00DA3641"/>
    <w:rsid w:val="00DA41FA"/>
    <w:rsid w:val="00DA47AA"/>
    <w:rsid w:val="00DA4D1B"/>
    <w:rsid w:val="00DA5E75"/>
    <w:rsid w:val="00DA5F58"/>
    <w:rsid w:val="00DA6A80"/>
    <w:rsid w:val="00DA7377"/>
    <w:rsid w:val="00DA78FB"/>
    <w:rsid w:val="00DB006A"/>
    <w:rsid w:val="00DB1AE1"/>
    <w:rsid w:val="00DB1EC4"/>
    <w:rsid w:val="00DB2C32"/>
    <w:rsid w:val="00DB34B3"/>
    <w:rsid w:val="00DB3826"/>
    <w:rsid w:val="00DB5851"/>
    <w:rsid w:val="00DB677C"/>
    <w:rsid w:val="00DB69F3"/>
    <w:rsid w:val="00DC0DEE"/>
    <w:rsid w:val="00DC1B5C"/>
    <w:rsid w:val="00DC2339"/>
    <w:rsid w:val="00DC2414"/>
    <w:rsid w:val="00DC2765"/>
    <w:rsid w:val="00DC2DF7"/>
    <w:rsid w:val="00DC3505"/>
    <w:rsid w:val="00DC47FD"/>
    <w:rsid w:val="00DC4BBA"/>
    <w:rsid w:val="00DC632B"/>
    <w:rsid w:val="00DC6A36"/>
    <w:rsid w:val="00DC6D06"/>
    <w:rsid w:val="00DC74E0"/>
    <w:rsid w:val="00DC7D6F"/>
    <w:rsid w:val="00DD0A7F"/>
    <w:rsid w:val="00DD268B"/>
    <w:rsid w:val="00DD2691"/>
    <w:rsid w:val="00DD301D"/>
    <w:rsid w:val="00DD36A0"/>
    <w:rsid w:val="00DD3B63"/>
    <w:rsid w:val="00DD5377"/>
    <w:rsid w:val="00DD5611"/>
    <w:rsid w:val="00DD6065"/>
    <w:rsid w:val="00DD70F8"/>
    <w:rsid w:val="00DE0134"/>
    <w:rsid w:val="00DE02D8"/>
    <w:rsid w:val="00DE079C"/>
    <w:rsid w:val="00DE1854"/>
    <w:rsid w:val="00DE1FE0"/>
    <w:rsid w:val="00DE2A49"/>
    <w:rsid w:val="00DE2B10"/>
    <w:rsid w:val="00DE2CFF"/>
    <w:rsid w:val="00DE2FED"/>
    <w:rsid w:val="00DE3C8E"/>
    <w:rsid w:val="00DE47D4"/>
    <w:rsid w:val="00DE4B21"/>
    <w:rsid w:val="00DE5B6C"/>
    <w:rsid w:val="00DE6D3C"/>
    <w:rsid w:val="00DE6DF8"/>
    <w:rsid w:val="00DE712C"/>
    <w:rsid w:val="00DE73EC"/>
    <w:rsid w:val="00DF19AC"/>
    <w:rsid w:val="00DF28D1"/>
    <w:rsid w:val="00DF351E"/>
    <w:rsid w:val="00DF3ABF"/>
    <w:rsid w:val="00DF3C65"/>
    <w:rsid w:val="00DF4C52"/>
    <w:rsid w:val="00DF4DE6"/>
    <w:rsid w:val="00DF5001"/>
    <w:rsid w:val="00DF60DE"/>
    <w:rsid w:val="00DF6633"/>
    <w:rsid w:val="00E01D00"/>
    <w:rsid w:val="00E01EA8"/>
    <w:rsid w:val="00E02678"/>
    <w:rsid w:val="00E0288C"/>
    <w:rsid w:val="00E0463A"/>
    <w:rsid w:val="00E055BB"/>
    <w:rsid w:val="00E07419"/>
    <w:rsid w:val="00E07B9F"/>
    <w:rsid w:val="00E1058D"/>
    <w:rsid w:val="00E105B1"/>
    <w:rsid w:val="00E11FEA"/>
    <w:rsid w:val="00E1374C"/>
    <w:rsid w:val="00E141D8"/>
    <w:rsid w:val="00E151D3"/>
    <w:rsid w:val="00E17031"/>
    <w:rsid w:val="00E20356"/>
    <w:rsid w:val="00E20439"/>
    <w:rsid w:val="00E205CA"/>
    <w:rsid w:val="00E21C63"/>
    <w:rsid w:val="00E22A1E"/>
    <w:rsid w:val="00E23010"/>
    <w:rsid w:val="00E25982"/>
    <w:rsid w:val="00E26467"/>
    <w:rsid w:val="00E26816"/>
    <w:rsid w:val="00E30CEE"/>
    <w:rsid w:val="00E32363"/>
    <w:rsid w:val="00E35888"/>
    <w:rsid w:val="00E35CA0"/>
    <w:rsid w:val="00E3637B"/>
    <w:rsid w:val="00E37944"/>
    <w:rsid w:val="00E40A6C"/>
    <w:rsid w:val="00E40A7E"/>
    <w:rsid w:val="00E419C5"/>
    <w:rsid w:val="00E432A2"/>
    <w:rsid w:val="00E44434"/>
    <w:rsid w:val="00E45BA4"/>
    <w:rsid w:val="00E46563"/>
    <w:rsid w:val="00E466B4"/>
    <w:rsid w:val="00E4724A"/>
    <w:rsid w:val="00E4768C"/>
    <w:rsid w:val="00E47E33"/>
    <w:rsid w:val="00E50163"/>
    <w:rsid w:val="00E50585"/>
    <w:rsid w:val="00E50A91"/>
    <w:rsid w:val="00E50F21"/>
    <w:rsid w:val="00E530A1"/>
    <w:rsid w:val="00E54340"/>
    <w:rsid w:val="00E570B0"/>
    <w:rsid w:val="00E572FC"/>
    <w:rsid w:val="00E57699"/>
    <w:rsid w:val="00E57B91"/>
    <w:rsid w:val="00E57CC7"/>
    <w:rsid w:val="00E60383"/>
    <w:rsid w:val="00E620EF"/>
    <w:rsid w:val="00E62268"/>
    <w:rsid w:val="00E63511"/>
    <w:rsid w:val="00E63B0A"/>
    <w:rsid w:val="00E64E31"/>
    <w:rsid w:val="00E6624F"/>
    <w:rsid w:val="00E66AAE"/>
    <w:rsid w:val="00E67922"/>
    <w:rsid w:val="00E702D7"/>
    <w:rsid w:val="00E705B4"/>
    <w:rsid w:val="00E70C74"/>
    <w:rsid w:val="00E72DC3"/>
    <w:rsid w:val="00E73545"/>
    <w:rsid w:val="00E75661"/>
    <w:rsid w:val="00E75DCD"/>
    <w:rsid w:val="00E76C69"/>
    <w:rsid w:val="00E80F54"/>
    <w:rsid w:val="00E81817"/>
    <w:rsid w:val="00E81B7E"/>
    <w:rsid w:val="00E834A5"/>
    <w:rsid w:val="00E838A6"/>
    <w:rsid w:val="00E84F36"/>
    <w:rsid w:val="00E85EE9"/>
    <w:rsid w:val="00E86219"/>
    <w:rsid w:val="00E86637"/>
    <w:rsid w:val="00E87A9C"/>
    <w:rsid w:val="00E90A08"/>
    <w:rsid w:val="00E91B4C"/>
    <w:rsid w:val="00E91F5F"/>
    <w:rsid w:val="00E92FFA"/>
    <w:rsid w:val="00E931A7"/>
    <w:rsid w:val="00E93FEC"/>
    <w:rsid w:val="00E95473"/>
    <w:rsid w:val="00E95FE4"/>
    <w:rsid w:val="00E96116"/>
    <w:rsid w:val="00E961F3"/>
    <w:rsid w:val="00E962CC"/>
    <w:rsid w:val="00E96D76"/>
    <w:rsid w:val="00E971D2"/>
    <w:rsid w:val="00EA02E7"/>
    <w:rsid w:val="00EA1D0D"/>
    <w:rsid w:val="00EA1E51"/>
    <w:rsid w:val="00EA35AC"/>
    <w:rsid w:val="00EA4C1B"/>
    <w:rsid w:val="00EA4FD3"/>
    <w:rsid w:val="00EA5574"/>
    <w:rsid w:val="00EA6321"/>
    <w:rsid w:val="00EA7E31"/>
    <w:rsid w:val="00EB0DEC"/>
    <w:rsid w:val="00EB1D5C"/>
    <w:rsid w:val="00EB1D86"/>
    <w:rsid w:val="00EB2295"/>
    <w:rsid w:val="00EB2599"/>
    <w:rsid w:val="00EB290B"/>
    <w:rsid w:val="00EB2A5E"/>
    <w:rsid w:val="00EB39C9"/>
    <w:rsid w:val="00EB3BE2"/>
    <w:rsid w:val="00EB3DF4"/>
    <w:rsid w:val="00EB4098"/>
    <w:rsid w:val="00EB41B7"/>
    <w:rsid w:val="00EB60FD"/>
    <w:rsid w:val="00EB612D"/>
    <w:rsid w:val="00EB6B39"/>
    <w:rsid w:val="00EB7951"/>
    <w:rsid w:val="00EC0F64"/>
    <w:rsid w:val="00EC24F2"/>
    <w:rsid w:val="00EC2BB8"/>
    <w:rsid w:val="00EC41FA"/>
    <w:rsid w:val="00EC4276"/>
    <w:rsid w:val="00EC4FD9"/>
    <w:rsid w:val="00EC50DC"/>
    <w:rsid w:val="00EC5F49"/>
    <w:rsid w:val="00EC60A4"/>
    <w:rsid w:val="00EC6F67"/>
    <w:rsid w:val="00EC7BDB"/>
    <w:rsid w:val="00ED03C6"/>
    <w:rsid w:val="00ED0D39"/>
    <w:rsid w:val="00ED1B04"/>
    <w:rsid w:val="00ED1F6D"/>
    <w:rsid w:val="00ED208E"/>
    <w:rsid w:val="00ED22C2"/>
    <w:rsid w:val="00ED24C1"/>
    <w:rsid w:val="00ED28B7"/>
    <w:rsid w:val="00ED2C30"/>
    <w:rsid w:val="00ED2C41"/>
    <w:rsid w:val="00ED63E4"/>
    <w:rsid w:val="00ED65C5"/>
    <w:rsid w:val="00ED6E86"/>
    <w:rsid w:val="00ED77F6"/>
    <w:rsid w:val="00EE1659"/>
    <w:rsid w:val="00EE2D3D"/>
    <w:rsid w:val="00EE44E1"/>
    <w:rsid w:val="00EE4F64"/>
    <w:rsid w:val="00EE50EF"/>
    <w:rsid w:val="00EE5EC0"/>
    <w:rsid w:val="00EE6DB6"/>
    <w:rsid w:val="00EE6DBE"/>
    <w:rsid w:val="00EE7EC5"/>
    <w:rsid w:val="00EF134C"/>
    <w:rsid w:val="00EF1714"/>
    <w:rsid w:val="00EF1D22"/>
    <w:rsid w:val="00EF3C1F"/>
    <w:rsid w:val="00EF4F56"/>
    <w:rsid w:val="00EF5AAC"/>
    <w:rsid w:val="00EF6ACE"/>
    <w:rsid w:val="00EF7EC7"/>
    <w:rsid w:val="00F03667"/>
    <w:rsid w:val="00F0558F"/>
    <w:rsid w:val="00F11FB2"/>
    <w:rsid w:val="00F11FB3"/>
    <w:rsid w:val="00F122CA"/>
    <w:rsid w:val="00F13636"/>
    <w:rsid w:val="00F13B79"/>
    <w:rsid w:val="00F1556C"/>
    <w:rsid w:val="00F1672F"/>
    <w:rsid w:val="00F1674C"/>
    <w:rsid w:val="00F1771F"/>
    <w:rsid w:val="00F21FB3"/>
    <w:rsid w:val="00F220D3"/>
    <w:rsid w:val="00F23324"/>
    <w:rsid w:val="00F23FEA"/>
    <w:rsid w:val="00F24B26"/>
    <w:rsid w:val="00F24BFF"/>
    <w:rsid w:val="00F25E3D"/>
    <w:rsid w:val="00F26BAA"/>
    <w:rsid w:val="00F27903"/>
    <w:rsid w:val="00F31261"/>
    <w:rsid w:val="00F31843"/>
    <w:rsid w:val="00F31B7F"/>
    <w:rsid w:val="00F31F3A"/>
    <w:rsid w:val="00F31F95"/>
    <w:rsid w:val="00F32632"/>
    <w:rsid w:val="00F3398E"/>
    <w:rsid w:val="00F33AAB"/>
    <w:rsid w:val="00F35F57"/>
    <w:rsid w:val="00F36EF9"/>
    <w:rsid w:val="00F418BB"/>
    <w:rsid w:val="00F425A2"/>
    <w:rsid w:val="00F43537"/>
    <w:rsid w:val="00F43FF9"/>
    <w:rsid w:val="00F4407E"/>
    <w:rsid w:val="00F45085"/>
    <w:rsid w:val="00F46175"/>
    <w:rsid w:val="00F4783F"/>
    <w:rsid w:val="00F504C7"/>
    <w:rsid w:val="00F513F7"/>
    <w:rsid w:val="00F51966"/>
    <w:rsid w:val="00F52724"/>
    <w:rsid w:val="00F52CAB"/>
    <w:rsid w:val="00F54024"/>
    <w:rsid w:val="00F573EA"/>
    <w:rsid w:val="00F60B29"/>
    <w:rsid w:val="00F60B88"/>
    <w:rsid w:val="00F62673"/>
    <w:rsid w:val="00F62A39"/>
    <w:rsid w:val="00F72494"/>
    <w:rsid w:val="00F72772"/>
    <w:rsid w:val="00F72EDC"/>
    <w:rsid w:val="00F74459"/>
    <w:rsid w:val="00F7470D"/>
    <w:rsid w:val="00F75831"/>
    <w:rsid w:val="00F75D38"/>
    <w:rsid w:val="00F7600A"/>
    <w:rsid w:val="00F774B3"/>
    <w:rsid w:val="00F80997"/>
    <w:rsid w:val="00F80C8D"/>
    <w:rsid w:val="00F81BFD"/>
    <w:rsid w:val="00F81C6E"/>
    <w:rsid w:val="00F8201C"/>
    <w:rsid w:val="00F85DEA"/>
    <w:rsid w:val="00F87267"/>
    <w:rsid w:val="00F873A2"/>
    <w:rsid w:val="00F87672"/>
    <w:rsid w:val="00F905B8"/>
    <w:rsid w:val="00F91235"/>
    <w:rsid w:val="00F91931"/>
    <w:rsid w:val="00F9261A"/>
    <w:rsid w:val="00F932BD"/>
    <w:rsid w:val="00F93B28"/>
    <w:rsid w:val="00F95904"/>
    <w:rsid w:val="00F96000"/>
    <w:rsid w:val="00F97132"/>
    <w:rsid w:val="00F975C3"/>
    <w:rsid w:val="00F9760B"/>
    <w:rsid w:val="00FA0C73"/>
    <w:rsid w:val="00FA65A1"/>
    <w:rsid w:val="00FA6B65"/>
    <w:rsid w:val="00FA6FEA"/>
    <w:rsid w:val="00FA7F74"/>
    <w:rsid w:val="00FB01BD"/>
    <w:rsid w:val="00FB0480"/>
    <w:rsid w:val="00FB1F0E"/>
    <w:rsid w:val="00FB1FEE"/>
    <w:rsid w:val="00FB2EA6"/>
    <w:rsid w:val="00FB7491"/>
    <w:rsid w:val="00FB77B6"/>
    <w:rsid w:val="00FB7956"/>
    <w:rsid w:val="00FC16B8"/>
    <w:rsid w:val="00FC19BE"/>
    <w:rsid w:val="00FC276A"/>
    <w:rsid w:val="00FC29BE"/>
    <w:rsid w:val="00FC546D"/>
    <w:rsid w:val="00FC5B9F"/>
    <w:rsid w:val="00FC5F7B"/>
    <w:rsid w:val="00FC61EC"/>
    <w:rsid w:val="00FC735B"/>
    <w:rsid w:val="00FC7FE1"/>
    <w:rsid w:val="00FD0085"/>
    <w:rsid w:val="00FD0428"/>
    <w:rsid w:val="00FD0B65"/>
    <w:rsid w:val="00FD1DF3"/>
    <w:rsid w:val="00FD1E3C"/>
    <w:rsid w:val="00FD2032"/>
    <w:rsid w:val="00FD2CCB"/>
    <w:rsid w:val="00FD35C2"/>
    <w:rsid w:val="00FD36F1"/>
    <w:rsid w:val="00FD43F3"/>
    <w:rsid w:val="00FD4E2E"/>
    <w:rsid w:val="00FD78CB"/>
    <w:rsid w:val="00FE0D98"/>
    <w:rsid w:val="00FE1A65"/>
    <w:rsid w:val="00FE2908"/>
    <w:rsid w:val="00FE4717"/>
    <w:rsid w:val="00FE4E97"/>
    <w:rsid w:val="00FE526C"/>
    <w:rsid w:val="00FE6933"/>
    <w:rsid w:val="00FF07CD"/>
    <w:rsid w:val="00FF1660"/>
    <w:rsid w:val="00FF16EB"/>
    <w:rsid w:val="00FF2F91"/>
    <w:rsid w:val="00FF3483"/>
    <w:rsid w:val="00FF4F88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596E3B-73FF-469F-B863-13462E20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8EB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F4CA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F51966"/>
    <w:pPr>
      <w:keepNext/>
      <w:outlineLvl w:val="6"/>
    </w:pPr>
    <w:rPr>
      <w:rFonts w:ascii="Verdana" w:hAnsi="Verdana"/>
      <w:b/>
      <w:sz w:val="22"/>
      <w:szCs w:val="20"/>
      <w:lang w:val="fr-FR"/>
    </w:rPr>
  </w:style>
  <w:style w:type="paragraph" w:styleId="Heading8">
    <w:name w:val="heading 8"/>
    <w:basedOn w:val="Normal"/>
    <w:next w:val="Normal"/>
    <w:qFormat/>
    <w:rsid w:val="00F51966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C4AFE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F51966"/>
    <w:pPr>
      <w:ind w:left="360"/>
    </w:pPr>
    <w:rPr>
      <w:rFonts w:ascii="Verdana" w:hAnsi="Verdana"/>
      <w:bCs/>
      <w:sz w:val="22"/>
      <w:szCs w:val="20"/>
      <w:lang w:val="fr-FR"/>
    </w:rPr>
  </w:style>
  <w:style w:type="paragraph" w:styleId="BodyText2">
    <w:name w:val="Body Text 2"/>
    <w:basedOn w:val="Normal"/>
    <w:rsid w:val="00F51966"/>
    <w:pPr>
      <w:spacing w:after="120" w:line="480" w:lineRule="auto"/>
    </w:pPr>
  </w:style>
  <w:style w:type="character" w:customStyle="1" w:styleId="Heading2Char">
    <w:name w:val="Heading 2 Char"/>
    <w:basedOn w:val="DefaultParagraphFont"/>
    <w:link w:val="Heading2"/>
    <w:uiPriority w:val="99"/>
    <w:semiHidden/>
    <w:rsid w:val="008F4CA6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8F4CA6"/>
    <w:pPr>
      <w:spacing w:after="160" w:line="288" w:lineRule="auto"/>
      <w:ind w:left="720"/>
      <w:contextualSpacing/>
    </w:pPr>
    <w:rPr>
      <w:rFonts w:ascii="Calibri" w:eastAsia="Calibri" w:hAnsi="Calibri"/>
      <w:color w:val="5A5A5A"/>
      <w:sz w:val="20"/>
      <w:szCs w:val="20"/>
    </w:rPr>
  </w:style>
  <w:style w:type="table" w:styleId="TableGrid">
    <w:name w:val="Table Grid"/>
    <w:basedOn w:val="TableNormal"/>
    <w:rsid w:val="008F4C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21">
    <w:name w:val="Body Text 21"/>
    <w:basedOn w:val="Normal"/>
    <w:rsid w:val="008F4CA6"/>
    <w:rPr>
      <w:rFonts w:ascii="Arial" w:hAnsi="Arial"/>
      <w:sz w:val="28"/>
      <w:szCs w:val="20"/>
      <w:lang w:val="fr-FR"/>
    </w:rPr>
  </w:style>
  <w:style w:type="paragraph" w:styleId="Subtitle">
    <w:name w:val="Subtitle"/>
    <w:basedOn w:val="Normal"/>
    <w:next w:val="Normal"/>
    <w:link w:val="SubtitleChar"/>
    <w:qFormat/>
    <w:rsid w:val="002C59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2C59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6A74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A74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A74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40E"/>
    <w:rPr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6A74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1055B-4D6D-4FD8-9921-EA1CD84D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1775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Méthodes Participatives de Recherché en Selection Varietale</vt:lpstr>
      <vt:lpstr>Méthodes Participatives de Recherché en Selection Varietale</vt:lpstr>
      <vt:lpstr>Méthodes Participatives de Recherché en Selection Varietale</vt:lpstr>
    </vt:vector>
  </TitlesOfParts>
  <Company>icrisat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Méthodes Participatives de Recherché en Selection Varietale</dc:title>
  <dc:subject/>
  <dc:creator>E</dc:creator>
  <cp:keywords/>
  <dc:description> </dc:description>
  <cp:lastModifiedBy>Eva Weltzien Rattunde</cp:lastModifiedBy>
  <cp:revision>3</cp:revision>
  <cp:lastPrinted>2011-03-15T13:28:00Z</cp:lastPrinted>
  <dcterms:created xsi:type="dcterms:W3CDTF">2017-08-28T13:08:00Z</dcterms:created>
  <dcterms:modified xsi:type="dcterms:W3CDTF">2017-08-28T13:22:00Z</dcterms:modified>
</cp:coreProperties>
</file>